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39DE2" w14:textId="77777777" w:rsidR="00612066" w:rsidRPr="00F821B2" w:rsidRDefault="00612066" w:rsidP="005409DA">
      <w:pPr>
        <w:tabs>
          <w:tab w:val="center" w:pos="5102"/>
        </w:tabs>
        <w:spacing w:line="240" w:lineRule="atLeast"/>
        <w:jc w:val="center"/>
        <w:rPr>
          <w:sz w:val="26"/>
          <w:szCs w:val="26"/>
        </w:rPr>
      </w:pPr>
      <w:r w:rsidRPr="00F821B2">
        <w:rPr>
          <w:rFonts w:cs="Times New Roman"/>
          <w:spacing w:val="-3"/>
          <w:sz w:val="26"/>
          <w:szCs w:val="26"/>
          <w:lang w:val="es-ES_tradnl"/>
        </w:rPr>
        <w:t xml:space="preserve">PLENO </w:t>
      </w:r>
      <w:r w:rsidR="00CE7848" w:rsidRPr="00F821B2">
        <w:rPr>
          <w:rFonts w:cs="Times New Roman"/>
          <w:spacing w:val="-3"/>
          <w:sz w:val="26"/>
          <w:szCs w:val="26"/>
          <w:lang w:val="es-ES_tradnl"/>
        </w:rPr>
        <w:t>DEL CONSEJO SOCIAL</w:t>
      </w:r>
    </w:p>
    <w:p w14:paraId="74ECDDB6" w14:textId="007B637C" w:rsidR="00612066" w:rsidRPr="00F821B2" w:rsidRDefault="00FC04A1" w:rsidP="00DC0380">
      <w:pPr>
        <w:tabs>
          <w:tab w:val="center" w:pos="5102"/>
        </w:tabs>
        <w:spacing w:line="240" w:lineRule="atLeast"/>
        <w:jc w:val="center"/>
        <w:rPr>
          <w:rFonts w:cs="Times New Roman"/>
          <w:spacing w:val="-3"/>
          <w:sz w:val="26"/>
          <w:szCs w:val="26"/>
          <w:lang w:val="es-ES_tradnl"/>
        </w:rPr>
      </w:pPr>
      <w:r>
        <w:rPr>
          <w:rFonts w:cs="Times New Roman"/>
          <w:spacing w:val="-3"/>
          <w:sz w:val="26"/>
          <w:szCs w:val="26"/>
          <w:lang w:val="es-ES_tradnl"/>
        </w:rPr>
        <w:t>06-02-2025</w:t>
      </w:r>
    </w:p>
    <w:p w14:paraId="3E027D90" w14:textId="77777777" w:rsidR="00563F50" w:rsidRPr="00F821B2" w:rsidRDefault="00563F50">
      <w:pPr>
        <w:rPr>
          <w:rFonts w:cs="Times New Roman"/>
          <w:spacing w:val="-3"/>
          <w:sz w:val="26"/>
          <w:szCs w:val="26"/>
          <w:lang w:val="es-ES_tradnl"/>
        </w:rPr>
      </w:pPr>
    </w:p>
    <w:p w14:paraId="39C17915" w14:textId="737FD590" w:rsidR="008807AA" w:rsidRDefault="008807AA" w:rsidP="00563F50">
      <w:pPr>
        <w:rPr>
          <w:rFonts w:cs="Times New Roman"/>
          <w:b w:val="0"/>
          <w:bCs w:val="0"/>
          <w:spacing w:val="-3"/>
          <w:sz w:val="26"/>
          <w:szCs w:val="26"/>
          <w:lang w:val="es-ES_tradnl"/>
        </w:rPr>
      </w:pPr>
    </w:p>
    <w:p w14:paraId="67A3C7F7" w14:textId="77777777" w:rsidR="008807AA" w:rsidRPr="00B66C3E" w:rsidRDefault="00563F50" w:rsidP="008807AA">
      <w:pPr>
        <w:rPr>
          <w:rFonts w:cs="Times New Roman"/>
          <w:b w:val="0"/>
          <w:bCs w:val="0"/>
          <w:spacing w:val="-3"/>
          <w:sz w:val="26"/>
          <w:szCs w:val="26"/>
          <w:lang w:val="es-ES_tradnl"/>
        </w:rPr>
      </w:pPr>
      <w:r w:rsidRPr="00F821B2">
        <w:rPr>
          <w:rFonts w:cs="Times New Roman"/>
          <w:b w:val="0"/>
          <w:bCs w:val="0"/>
          <w:spacing w:val="-3"/>
          <w:sz w:val="26"/>
          <w:szCs w:val="26"/>
          <w:lang w:val="es-ES_tradnl"/>
        </w:rPr>
        <w:t xml:space="preserve"> </w:t>
      </w:r>
      <w:r w:rsidR="008807AA" w:rsidRPr="00B66C3E">
        <w:rPr>
          <w:rFonts w:cs="Times New Roman"/>
          <w:spacing w:val="-3"/>
          <w:sz w:val="26"/>
          <w:szCs w:val="26"/>
          <w:lang w:val="es-ES_tradnl"/>
        </w:rPr>
        <w:t>ASISTENTES</w:t>
      </w:r>
      <w:r w:rsidR="008807AA" w:rsidRPr="00B66C3E">
        <w:rPr>
          <w:rFonts w:cs="Times New Roman"/>
          <w:b w:val="0"/>
          <w:bCs w:val="0"/>
          <w:spacing w:val="-3"/>
          <w:sz w:val="26"/>
          <w:szCs w:val="26"/>
          <w:lang w:val="es-ES_tradnl"/>
        </w:rPr>
        <w:t xml:space="preserve">: </w:t>
      </w:r>
    </w:p>
    <w:p w14:paraId="113B4053" w14:textId="77777777" w:rsidR="008807AA" w:rsidRPr="00B66C3E" w:rsidRDefault="008807AA" w:rsidP="008807AA">
      <w:pPr>
        <w:rPr>
          <w:rFonts w:cs="Times New Roman"/>
          <w:b w:val="0"/>
          <w:bCs w:val="0"/>
          <w:spacing w:val="-3"/>
          <w:sz w:val="26"/>
          <w:szCs w:val="26"/>
          <w:lang w:val="es-ES_tradnl"/>
        </w:rPr>
      </w:pPr>
      <w:r w:rsidRPr="00B66C3E">
        <w:rPr>
          <w:rFonts w:cs="Times New Roman"/>
          <w:bCs w:val="0"/>
          <w:spacing w:val="-3"/>
          <w:sz w:val="26"/>
          <w:szCs w:val="26"/>
          <w:lang w:val="es-ES_tradnl"/>
        </w:rPr>
        <w:t>Presidente</w:t>
      </w:r>
      <w:r w:rsidRPr="00B66C3E">
        <w:rPr>
          <w:rFonts w:cs="Times New Roman"/>
          <w:b w:val="0"/>
          <w:bCs w:val="0"/>
          <w:spacing w:val="-3"/>
          <w:sz w:val="26"/>
          <w:szCs w:val="26"/>
          <w:lang w:val="es-ES_tradnl"/>
        </w:rPr>
        <w:t>:</w:t>
      </w:r>
    </w:p>
    <w:p w14:paraId="291F71B7" w14:textId="77777777" w:rsidR="008807AA" w:rsidRPr="00B66C3E" w:rsidRDefault="008807AA" w:rsidP="008807AA">
      <w:r w:rsidRPr="00B66C3E">
        <w:rPr>
          <w:rFonts w:cs="Times New Roman"/>
          <w:b w:val="0"/>
          <w:bCs w:val="0"/>
          <w:spacing w:val="-3"/>
          <w:sz w:val="26"/>
          <w:szCs w:val="26"/>
          <w:lang w:val="es-ES_tradnl"/>
        </w:rPr>
        <w:t>D. Jesús Nuño de la Rosa Coloma</w:t>
      </w:r>
    </w:p>
    <w:p w14:paraId="365A50D9" w14:textId="77777777" w:rsidR="008807AA" w:rsidRPr="00B66C3E" w:rsidRDefault="008807AA" w:rsidP="008807AA">
      <w:pPr>
        <w:tabs>
          <w:tab w:val="left" w:pos="-720"/>
        </w:tabs>
        <w:spacing w:line="240" w:lineRule="atLeast"/>
        <w:jc w:val="both"/>
        <w:rPr>
          <w:rFonts w:cs="Times New Roman"/>
          <w:bCs w:val="0"/>
          <w:spacing w:val="-3"/>
          <w:sz w:val="26"/>
          <w:szCs w:val="26"/>
          <w:lang w:val="es-ES_tradnl"/>
        </w:rPr>
      </w:pPr>
      <w:r w:rsidRPr="00B66C3E">
        <w:rPr>
          <w:rFonts w:cs="Times New Roman"/>
          <w:bCs w:val="0"/>
          <w:spacing w:val="-3"/>
          <w:sz w:val="26"/>
          <w:szCs w:val="26"/>
          <w:lang w:val="es-ES_tradnl"/>
        </w:rPr>
        <w:t>Vocales:</w:t>
      </w:r>
    </w:p>
    <w:p w14:paraId="41DC66BB"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 xml:space="preserve">D. Joaquín </w:t>
      </w:r>
      <w:proofErr w:type="spellStart"/>
      <w:r w:rsidRPr="00B66C3E">
        <w:rPr>
          <w:rFonts w:cs="Times New Roman"/>
          <w:b w:val="0"/>
          <w:bCs w:val="0"/>
          <w:spacing w:val="-3"/>
          <w:sz w:val="26"/>
          <w:szCs w:val="26"/>
          <w:lang w:val="es-ES_tradnl"/>
        </w:rPr>
        <w:t>Goyache</w:t>
      </w:r>
      <w:proofErr w:type="spellEnd"/>
      <w:r w:rsidRPr="00B66C3E">
        <w:rPr>
          <w:rFonts w:cs="Times New Roman"/>
          <w:b w:val="0"/>
          <w:bCs w:val="0"/>
          <w:spacing w:val="-3"/>
          <w:sz w:val="26"/>
          <w:szCs w:val="26"/>
          <w:lang w:val="es-ES_tradnl"/>
        </w:rPr>
        <w:t xml:space="preserve"> </w:t>
      </w:r>
      <w:proofErr w:type="spellStart"/>
      <w:r w:rsidRPr="00B66C3E">
        <w:rPr>
          <w:rFonts w:cs="Times New Roman"/>
          <w:b w:val="0"/>
          <w:bCs w:val="0"/>
          <w:spacing w:val="-3"/>
          <w:sz w:val="26"/>
          <w:szCs w:val="26"/>
          <w:lang w:val="es-ES_tradnl"/>
        </w:rPr>
        <w:t>Goñi</w:t>
      </w:r>
      <w:proofErr w:type="spellEnd"/>
    </w:p>
    <w:p w14:paraId="0EC89584" w14:textId="18A42C58" w:rsidR="008807AA"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Raquel Aguilera Izquierdo</w:t>
      </w:r>
    </w:p>
    <w:p w14:paraId="464DF64A" w14:textId="77777777" w:rsidR="00FC04A1" w:rsidRDefault="00FC04A1" w:rsidP="00FC04A1">
      <w:pPr>
        <w:rPr>
          <w:rFonts w:cs="Times New Roman"/>
          <w:b w:val="0"/>
          <w:bCs w:val="0"/>
          <w:spacing w:val="-3"/>
          <w:sz w:val="26"/>
          <w:szCs w:val="26"/>
          <w:lang w:val="es-ES_tradnl"/>
        </w:rPr>
      </w:pPr>
      <w:r>
        <w:rPr>
          <w:rFonts w:cs="Times New Roman"/>
          <w:b w:val="0"/>
          <w:bCs w:val="0"/>
          <w:spacing w:val="-3"/>
          <w:sz w:val="26"/>
          <w:szCs w:val="26"/>
          <w:lang w:val="es-ES_tradnl"/>
        </w:rPr>
        <w:t>Dª Nuria García Piñeiro</w:t>
      </w:r>
    </w:p>
    <w:p w14:paraId="37EE3C5D" w14:textId="77777777" w:rsidR="00FC04A1" w:rsidRDefault="00FC04A1" w:rsidP="00FC04A1">
      <w:pPr>
        <w:rPr>
          <w:rFonts w:cs="Times New Roman"/>
          <w:b w:val="0"/>
          <w:bCs w:val="0"/>
          <w:spacing w:val="-3"/>
          <w:sz w:val="26"/>
          <w:szCs w:val="26"/>
          <w:lang w:val="es-ES_tradnl"/>
        </w:rPr>
      </w:pPr>
      <w:r>
        <w:rPr>
          <w:rFonts w:cs="Times New Roman"/>
          <w:b w:val="0"/>
          <w:bCs w:val="0"/>
          <w:spacing w:val="-3"/>
          <w:sz w:val="26"/>
          <w:szCs w:val="26"/>
          <w:lang w:val="es-ES_tradnl"/>
        </w:rPr>
        <w:t>D. Pablo Magno Pezo Ortiz</w:t>
      </w:r>
    </w:p>
    <w:p w14:paraId="498EA090" w14:textId="77777777" w:rsidR="00FC04A1" w:rsidRDefault="00FC04A1" w:rsidP="00FC04A1">
      <w:pPr>
        <w:rPr>
          <w:rFonts w:cs="Times New Roman"/>
          <w:b w:val="0"/>
          <w:bCs w:val="0"/>
          <w:spacing w:val="-3"/>
          <w:sz w:val="26"/>
          <w:szCs w:val="26"/>
          <w:lang w:val="es-ES_tradnl"/>
        </w:rPr>
      </w:pPr>
      <w:r>
        <w:rPr>
          <w:rFonts w:cs="Times New Roman"/>
          <w:b w:val="0"/>
          <w:bCs w:val="0"/>
          <w:spacing w:val="-3"/>
          <w:sz w:val="26"/>
          <w:szCs w:val="26"/>
          <w:lang w:val="es-ES_tradnl"/>
        </w:rPr>
        <w:t>D. Pedro Bas Caro</w:t>
      </w:r>
    </w:p>
    <w:p w14:paraId="7FB299E9" w14:textId="77777777" w:rsidR="00FC04A1" w:rsidRDefault="00FC04A1" w:rsidP="00FC04A1">
      <w:pPr>
        <w:rPr>
          <w:rFonts w:cs="Times New Roman"/>
          <w:b w:val="0"/>
          <w:bCs w:val="0"/>
          <w:spacing w:val="-3"/>
          <w:sz w:val="26"/>
          <w:szCs w:val="26"/>
          <w:lang w:val="es-ES_tradnl"/>
        </w:rPr>
      </w:pPr>
      <w:r>
        <w:rPr>
          <w:rFonts w:cs="Times New Roman"/>
          <w:b w:val="0"/>
          <w:bCs w:val="0"/>
          <w:spacing w:val="-3"/>
          <w:sz w:val="26"/>
          <w:szCs w:val="26"/>
          <w:lang w:val="es-ES_tradnl"/>
        </w:rPr>
        <w:t>Dª. Juana Nieto Torres</w:t>
      </w:r>
    </w:p>
    <w:p w14:paraId="01C78B8A" w14:textId="77777777" w:rsidR="00FC04A1" w:rsidRPr="00E45DFF" w:rsidRDefault="00FC04A1" w:rsidP="00FC04A1">
      <w:pPr>
        <w:rPr>
          <w:rFonts w:cs="Times New Roman"/>
          <w:b w:val="0"/>
          <w:bCs w:val="0"/>
          <w:spacing w:val="-3"/>
          <w:sz w:val="26"/>
          <w:szCs w:val="26"/>
          <w:lang w:val="es-ES_tradnl"/>
        </w:rPr>
      </w:pPr>
      <w:r>
        <w:rPr>
          <w:rFonts w:cs="Times New Roman"/>
          <w:b w:val="0"/>
          <w:bCs w:val="0"/>
          <w:spacing w:val="-3"/>
          <w:sz w:val="26"/>
          <w:szCs w:val="26"/>
          <w:lang w:val="es-ES_tradnl"/>
        </w:rPr>
        <w:t>D. Jorge Malfeito Gaviro</w:t>
      </w:r>
    </w:p>
    <w:p w14:paraId="5F40E567" w14:textId="77777777" w:rsidR="00FC04A1" w:rsidRPr="00E45DFF" w:rsidRDefault="00FC04A1" w:rsidP="00FC04A1">
      <w:pPr>
        <w:rPr>
          <w:rFonts w:cs="Times New Roman"/>
          <w:b w:val="0"/>
          <w:bCs w:val="0"/>
          <w:spacing w:val="-3"/>
          <w:sz w:val="26"/>
          <w:szCs w:val="26"/>
          <w:lang w:val="es-ES_tradnl"/>
        </w:rPr>
      </w:pPr>
      <w:r>
        <w:rPr>
          <w:rFonts w:cs="Times New Roman"/>
          <w:b w:val="0"/>
          <w:bCs w:val="0"/>
          <w:spacing w:val="-3"/>
          <w:sz w:val="26"/>
          <w:szCs w:val="26"/>
          <w:lang w:val="es-ES_tradnl"/>
        </w:rPr>
        <w:t xml:space="preserve">D. </w:t>
      </w:r>
      <w:r w:rsidRPr="00E45DFF">
        <w:rPr>
          <w:rFonts w:cs="Times New Roman"/>
          <w:b w:val="0"/>
          <w:bCs w:val="0"/>
          <w:spacing w:val="-3"/>
          <w:sz w:val="26"/>
          <w:szCs w:val="26"/>
          <w:lang w:val="es-ES_tradnl"/>
        </w:rPr>
        <w:t>Jose Enrique Núñez Guijarro</w:t>
      </w:r>
    </w:p>
    <w:p w14:paraId="57AD8A11" w14:textId="77777777" w:rsidR="00FC04A1" w:rsidRPr="00E45DFF" w:rsidRDefault="00FC04A1" w:rsidP="00FC04A1">
      <w:pPr>
        <w:rPr>
          <w:rFonts w:cs="Times New Roman"/>
          <w:b w:val="0"/>
          <w:bCs w:val="0"/>
          <w:spacing w:val="-3"/>
          <w:sz w:val="26"/>
          <w:szCs w:val="26"/>
          <w:lang w:val="es-ES_tradnl"/>
        </w:rPr>
      </w:pPr>
      <w:r>
        <w:rPr>
          <w:rFonts w:cs="Times New Roman"/>
          <w:b w:val="0"/>
          <w:bCs w:val="0"/>
          <w:spacing w:val="-3"/>
          <w:sz w:val="26"/>
          <w:szCs w:val="26"/>
          <w:lang w:val="es-ES_tradnl"/>
        </w:rPr>
        <w:t xml:space="preserve">D. </w:t>
      </w:r>
      <w:r w:rsidRPr="00E45DFF">
        <w:rPr>
          <w:rFonts w:cs="Times New Roman"/>
          <w:b w:val="0"/>
          <w:bCs w:val="0"/>
          <w:spacing w:val="-3"/>
          <w:sz w:val="26"/>
          <w:szCs w:val="26"/>
          <w:lang w:val="es-ES_tradnl"/>
        </w:rPr>
        <w:t>Concepción Guerra Martínez</w:t>
      </w:r>
    </w:p>
    <w:p w14:paraId="7BDE3191" w14:textId="68C607A5" w:rsidR="00FC04A1" w:rsidRDefault="00FC04A1" w:rsidP="008807AA">
      <w:pPr>
        <w:rPr>
          <w:rFonts w:cs="Times New Roman"/>
          <w:b w:val="0"/>
          <w:bCs w:val="0"/>
          <w:spacing w:val="-3"/>
          <w:sz w:val="26"/>
          <w:szCs w:val="26"/>
          <w:lang w:val="es-ES_tradnl"/>
        </w:rPr>
      </w:pPr>
      <w:r>
        <w:rPr>
          <w:rFonts w:cs="Times New Roman"/>
          <w:b w:val="0"/>
          <w:bCs w:val="0"/>
          <w:spacing w:val="-3"/>
          <w:sz w:val="26"/>
          <w:szCs w:val="26"/>
          <w:lang w:val="es-ES_tradnl"/>
        </w:rPr>
        <w:t xml:space="preserve">Dª. </w:t>
      </w:r>
      <w:r w:rsidRPr="00E45DFF">
        <w:rPr>
          <w:rFonts w:cs="Times New Roman"/>
          <w:b w:val="0"/>
          <w:bCs w:val="0"/>
          <w:spacing w:val="-3"/>
          <w:sz w:val="26"/>
          <w:szCs w:val="26"/>
          <w:lang w:val="es-ES_tradnl"/>
        </w:rPr>
        <w:t>Virginia Sanz Rodríguez</w:t>
      </w:r>
    </w:p>
    <w:p w14:paraId="3B561F5D" w14:textId="77777777" w:rsidR="00563F50" w:rsidRPr="00F821B2" w:rsidRDefault="00D652C0" w:rsidP="00563F50">
      <w:pPr>
        <w:rPr>
          <w:sz w:val="26"/>
          <w:szCs w:val="26"/>
        </w:rPr>
      </w:pPr>
      <w:r w:rsidRPr="00F821B2">
        <w:rPr>
          <w:rFonts w:cs="Times New Roman"/>
          <w:sz w:val="26"/>
          <w:szCs w:val="26"/>
          <w:lang w:val="es-ES_tradnl"/>
        </w:rPr>
        <w:t>Secretario</w:t>
      </w:r>
      <w:r w:rsidR="00563F50" w:rsidRPr="00F821B2">
        <w:rPr>
          <w:rFonts w:cs="Times New Roman"/>
          <w:sz w:val="26"/>
          <w:szCs w:val="26"/>
          <w:lang w:val="es-ES_tradnl"/>
        </w:rPr>
        <w:t>:</w:t>
      </w:r>
    </w:p>
    <w:p w14:paraId="71FDFF95" w14:textId="77777777" w:rsidR="00563F50" w:rsidRPr="00F821B2" w:rsidRDefault="00D652C0" w:rsidP="00563F50">
      <w:pPr>
        <w:rPr>
          <w:sz w:val="26"/>
          <w:szCs w:val="26"/>
        </w:rPr>
      </w:pPr>
      <w:r w:rsidRPr="00F821B2">
        <w:rPr>
          <w:rFonts w:cs="Times New Roman"/>
          <w:b w:val="0"/>
          <w:sz w:val="26"/>
          <w:szCs w:val="26"/>
          <w:lang w:val="es-ES_tradnl"/>
        </w:rPr>
        <w:t>D. Álvaro Costas Algara</w:t>
      </w:r>
    </w:p>
    <w:p w14:paraId="3842FE4D" w14:textId="77777777" w:rsidR="00563F50" w:rsidRPr="00F821B2" w:rsidRDefault="00563F50" w:rsidP="00563F50">
      <w:pPr>
        <w:rPr>
          <w:rFonts w:cs="Times New Roman"/>
          <w:sz w:val="26"/>
          <w:szCs w:val="26"/>
          <w:lang w:val="es-ES_tradnl"/>
        </w:rPr>
      </w:pPr>
      <w:r w:rsidRPr="00F821B2">
        <w:rPr>
          <w:rFonts w:cs="Times New Roman"/>
          <w:sz w:val="26"/>
          <w:szCs w:val="26"/>
          <w:lang w:val="es-ES_tradnl"/>
        </w:rPr>
        <w:t>Invitados:</w:t>
      </w:r>
    </w:p>
    <w:p w14:paraId="7D229D85" w14:textId="77777777" w:rsidR="00FA15D6" w:rsidRPr="00F821B2" w:rsidRDefault="00FA15D6" w:rsidP="00FA15D6">
      <w:pPr>
        <w:rPr>
          <w:rFonts w:cs="Times New Roman"/>
          <w:b w:val="0"/>
          <w:sz w:val="26"/>
          <w:szCs w:val="26"/>
          <w:lang w:val="es-ES_tradnl"/>
        </w:rPr>
      </w:pPr>
      <w:r w:rsidRPr="00F821B2">
        <w:rPr>
          <w:rFonts w:cs="Times New Roman"/>
          <w:b w:val="0"/>
          <w:sz w:val="26"/>
          <w:szCs w:val="26"/>
          <w:lang w:val="es-ES_tradnl"/>
        </w:rPr>
        <w:t>-Vicerrectora de Economía</w:t>
      </w:r>
    </w:p>
    <w:p w14:paraId="3401F772" w14:textId="10203590" w:rsidR="00FA15D6" w:rsidRDefault="00FA15D6" w:rsidP="00FA15D6">
      <w:pPr>
        <w:rPr>
          <w:rFonts w:cs="Times New Roman"/>
          <w:b w:val="0"/>
          <w:sz w:val="26"/>
          <w:szCs w:val="26"/>
          <w:lang w:val="es-ES_tradnl"/>
        </w:rPr>
      </w:pPr>
      <w:r w:rsidRPr="00F821B2">
        <w:rPr>
          <w:rFonts w:cs="Times New Roman"/>
          <w:b w:val="0"/>
          <w:sz w:val="26"/>
          <w:szCs w:val="26"/>
          <w:lang w:val="es-ES_tradnl"/>
        </w:rPr>
        <w:t>Dª. María Begoña García Greciano</w:t>
      </w:r>
    </w:p>
    <w:p w14:paraId="5C6D62E3" w14:textId="7F511DEA" w:rsidR="00F55C87" w:rsidRPr="00F55C87" w:rsidRDefault="00F55C87" w:rsidP="00F55C87">
      <w:pPr>
        <w:rPr>
          <w:rFonts w:cs="Times New Roman"/>
          <w:b w:val="0"/>
          <w:sz w:val="26"/>
          <w:szCs w:val="26"/>
          <w:lang w:val="es-ES_tradnl"/>
        </w:rPr>
      </w:pPr>
      <w:r>
        <w:rPr>
          <w:rFonts w:cs="Times New Roman"/>
          <w:b w:val="0"/>
          <w:sz w:val="26"/>
          <w:szCs w:val="26"/>
          <w:lang w:val="es-ES_tradnl"/>
        </w:rPr>
        <w:t>-Vicerrectora</w:t>
      </w:r>
      <w:r w:rsidRPr="00F55C87">
        <w:rPr>
          <w:rFonts w:cs="Times New Roman"/>
          <w:b w:val="0"/>
          <w:sz w:val="26"/>
          <w:szCs w:val="26"/>
          <w:lang w:val="es-ES_tradnl"/>
        </w:rPr>
        <w:t xml:space="preserve"> de Formación Permanente, Empleabilidad y Emprendimiento</w:t>
      </w:r>
    </w:p>
    <w:p w14:paraId="61F8F97C" w14:textId="1F400662" w:rsidR="00E425F9" w:rsidRPr="008807AA" w:rsidRDefault="00F55C87" w:rsidP="008807AA">
      <w:pPr>
        <w:rPr>
          <w:rFonts w:cs="Times New Roman"/>
          <w:b w:val="0"/>
          <w:sz w:val="26"/>
          <w:szCs w:val="26"/>
          <w:lang w:val="es-ES_tradnl"/>
        </w:rPr>
      </w:pPr>
      <w:r>
        <w:rPr>
          <w:rFonts w:cs="Times New Roman"/>
          <w:b w:val="0"/>
          <w:sz w:val="26"/>
          <w:szCs w:val="26"/>
          <w:lang w:val="es-ES_tradnl"/>
        </w:rPr>
        <w:t xml:space="preserve">Dª. </w:t>
      </w:r>
      <w:r w:rsidRPr="00F55C87">
        <w:rPr>
          <w:rFonts w:cs="Times New Roman"/>
          <w:b w:val="0"/>
          <w:sz w:val="26"/>
          <w:szCs w:val="26"/>
          <w:lang w:val="es-ES_tradnl"/>
        </w:rPr>
        <w:t>María Concepción García Gómez</w:t>
      </w:r>
    </w:p>
    <w:p w14:paraId="7B767CC6" w14:textId="44578AB0" w:rsidR="00356C49" w:rsidRPr="00F821B2" w:rsidRDefault="008807AA" w:rsidP="008807AA">
      <w:pPr>
        <w:rPr>
          <w:rFonts w:cs="Times New Roman"/>
          <w:b w:val="0"/>
          <w:sz w:val="26"/>
          <w:szCs w:val="26"/>
          <w:lang w:val="es-ES_tradnl"/>
        </w:rPr>
      </w:pPr>
      <w:r>
        <w:rPr>
          <w:rFonts w:cs="Times New Roman"/>
          <w:b w:val="0"/>
          <w:sz w:val="26"/>
          <w:szCs w:val="26"/>
          <w:lang w:val="es-ES_tradnl"/>
        </w:rPr>
        <w:t xml:space="preserve">- </w:t>
      </w:r>
      <w:r w:rsidR="00356C49" w:rsidRPr="00F821B2">
        <w:rPr>
          <w:rFonts w:cs="Times New Roman"/>
          <w:b w:val="0"/>
          <w:sz w:val="26"/>
          <w:szCs w:val="26"/>
          <w:lang w:val="es-ES_tradnl"/>
        </w:rPr>
        <w:t xml:space="preserve">Vicerrector de Estudios </w:t>
      </w:r>
    </w:p>
    <w:p w14:paraId="0B9DAE65" w14:textId="35E8C1D9" w:rsidR="005C0546" w:rsidRDefault="005C0546" w:rsidP="00356C49">
      <w:pPr>
        <w:rPr>
          <w:rFonts w:cs="Times New Roman"/>
          <w:b w:val="0"/>
          <w:sz w:val="26"/>
          <w:szCs w:val="26"/>
          <w:lang w:val="es-ES_tradnl"/>
        </w:rPr>
      </w:pPr>
      <w:r w:rsidRPr="00F821B2">
        <w:rPr>
          <w:rFonts w:cs="Times New Roman"/>
          <w:b w:val="0"/>
          <w:sz w:val="26"/>
          <w:szCs w:val="26"/>
          <w:lang w:val="es-ES_tradnl"/>
        </w:rPr>
        <w:t xml:space="preserve">D. Víctor Briones </w:t>
      </w:r>
      <w:proofErr w:type="spellStart"/>
      <w:r w:rsidRPr="00F821B2">
        <w:rPr>
          <w:rFonts w:cs="Times New Roman"/>
          <w:b w:val="0"/>
          <w:sz w:val="26"/>
          <w:szCs w:val="26"/>
          <w:lang w:val="es-ES_tradnl"/>
        </w:rPr>
        <w:t>Dieste</w:t>
      </w:r>
      <w:proofErr w:type="spellEnd"/>
    </w:p>
    <w:p w14:paraId="078BF2A7" w14:textId="38B0C140" w:rsidR="00E425F9" w:rsidRPr="00E425F9" w:rsidRDefault="00E425F9" w:rsidP="00E425F9">
      <w:pPr>
        <w:rPr>
          <w:rFonts w:cs="Times New Roman"/>
          <w:b w:val="0"/>
          <w:sz w:val="26"/>
          <w:szCs w:val="26"/>
          <w:lang w:val="es-ES_tradnl"/>
        </w:rPr>
      </w:pPr>
      <w:r>
        <w:rPr>
          <w:rFonts w:cs="Times New Roman"/>
          <w:b w:val="0"/>
          <w:sz w:val="26"/>
          <w:szCs w:val="26"/>
          <w:lang w:val="es-ES_tradnl"/>
        </w:rPr>
        <w:t>-</w:t>
      </w:r>
      <w:r w:rsidRPr="00E425F9">
        <w:t xml:space="preserve"> </w:t>
      </w:r>
      <w:r>
        <w:rPr>
          <w:rFonts w:cs="Times New Roman"/>
          <w:b w:val="0"/>
          <w:sz w:val="26"/>
          <w:szCs w:val="26"/>
          <w:lang w:val="es-ES_tradnl"/>
        </w:rPr>
        <w:t>Vicerrectora</w:t>
      </w:r>
      <w:r w:rsidRPr="00E425F9">
        <w:rPr>
          <w:rFonts w:cs="Times New Roman"/>
          <w:b w:val="0"/>
          <w:sz w:val="26"/>
          <w:szCs w:val="26"/>
          <w:lang w:val="es-ES_tradnl"/>
        </w:rPr>
        <w:t xml:space="preserve"> de Investigación y Transferencia</w:t>
      </w:r>
    </w:p>
    <w:p w14:paraId="3D616CB0" w14:textId="5B76F224" w:rsidR="00E425F9" w:rsidRDefault="00E425F9" w:rsidP="00E425F9">
      <w:pPr>
        <w:rPr>
          <w:rFonts w:cs="Times New Roman"/>
          <w:b w:val="0"/>
          <w:sz w:val="26"/>
          <w:szCs w:val="26"/>
          <w:lang w:val="es-ES_tradnl"/>
        </w:rPr>
      </w:pPr>
      <w:r>
        <w:rPr>
          <w:rFonts w:cs="Times New Roman"/>
          <w:b w:val="0"/>
          <w:sz w:val="26"/>
          <w:szCs w:val="26"/>
          <w:lang w:val="es-ES_tradnl"/>
        </w:rPr>
        <w:t xml:space="preserve">Dª. </w:t>
      </w:r>
      <w:r w:rsidRPr="00E425F9">
        <w:rPr>
          <w:rFonts w:cs="Times New Roman"/>
          <w:b w:val="0"/>
          <w:sz w:val="26"/>
          <w:szCs w:val="26"/>
          <w:lang w:val="es-ES_tradnl"/>
        </w:rPr>
        <w:t>Lucía de Juan Ferré</w:t>
      </w:r>
    </w:p>
    <w:p w14:paraId="6BCEE5DA" w14:textId="77777777" w:rsidR="00F55C87" w:rsidRDefault="00F55C87" w:rsidP="00CA0679">
      <w:pPr>
        <w:ind w:firstLine="708"/>
        <w:jc w:val="both"/>
        <w:rPr>
          <w:rFonts w:cs="Times New Roman"/>
          <w:b w:val="0"/>
          <w:spacing w:val="-3"/>
          <w:sz w:val="26"/>
          <w:szCs w:val="26"/>
          <w:lang w:val="es-ES_tradnl"/>
        </w:rPr>
      </w:pPr>
    </w:p>
    <w:p w14:paraId="008F92B4" w14:textId="77777777" w:rsidR="00F55C87" w:rsidRDefault="00F55C87" w:rsidP="00CA0679">
      <w:pPr>
        <w:ind w:firstLine="708"/>
        <w:jc w:val="both"/>
        <w:rPr>
          <w:rFonts w:cs="Times New Roman"/>
          <w:b w:val="0"/>
          <w:spacing w:val="-3"/>
          <w:sz w:val="26"/>
          <w:szCs w:val="26"/>
          <w:lang w:val="es-ES_tradnl"/>
        </w:rPr>
      </w:pPr>
    </w:p>
    <w:p w14:paraId="7C0C42C3" w14:textId="6C2FABD5" w:rsidR="00396F27" w:rsidRPr="00F821B2" w:rsidRDefault="00C778D9" w:rsidP="00CA0679">
      <w:pPr>
        <w:ind w:firstLine="708"/>
        <w:jc w:val="both"/>
        <w:rPr>
          <w:rFonts w:cs="Times New Roman"/>
          <w:b w:val="0"/>
          <w:spacing w:val="-3"/>
          <w:sz w:val="26"/>
          <w:szCs w:val="26"/>
          <w:lang w:val="es-ES_tradnl"/>
        </w:rPr>
      </w:pPr>
      <w:r w:rsidRPr="00F821B2">
        <w:rPr>
          <w:rFonts w:cs="Times New Roman"/>
          <w:b w:val="0"/>
          <w:spacing w:val="-3"/>
          <w:sz w:val="26"/>
          <w:szCs w:val="26"/>
          <w:lang w:val="es-ES_tradnl"/>
        </w:rPr>
        <w:t>S</w:t>
      </w:r>
      <w:r w:rsidR="00396F27" w:rsidRPr="00F821B2">
        <w:rPr>
          <w:rFonts w:cs="Times New Roman"/>
          <w:b w:val="0"/>
          <w:spacing w:val="-3"/>
          <w:sz w:val="26"/>
          <w:szCs w:val="26"/>
          <w:lang w:val="es-ES_tradnl"/>
        </w:rPr>
        <w:t>e convoca la sesión del Ple</w:t>
      </w:r>
      <w:r w:rsidR="00293AD7" w:rsidRPr="00F821B2">
        <w:rPr>
          <w:rFonts w:cs="Times New Roman"/>
          <w:b w:val="0"/>
          <w:spacing w:val="-3"/>
          <w:sz w:val="26"/>
          <w:szCs w:val="26"/>
          <w:lang w:val="es-ES_tradnl"/>
        </w:rPr>
        <w:t xml:space="preserve">no del </w:t>
      </w:r>
      <w:r w:rsidR="005A4B79" w:rsidRPr="00F821B2">
        <w:rPr>
          <w:rFonts w:cs="Times New Roman"/>
          <w:b w:val="0"/>
          <w:spacing w:val="-3"/>
          <w:sz w:val="26"/>
          <w:szCs w:val="26"/>
          <w:lang w:val="es-ES_tradnl"/>
        </w:rPr>
        <w:t>Cons</w:t>
      </w:r>
      <w:r w:rsidR="004A0A62" w:rsidRPr="00F821B2">
        <w:rPr>
          <w:rFonts w:cs="Times New Roman"/>
          <w:b w:val="0"/>
          <w:spacing w:val="-3"/>
          <w:sz w:val="26"/>
          <w:szCs w:val="26"/>
          <w:lang w:val="es-ES_tradnl"/>
        </w:rPr>
        <w:t>ejo Social del día</w:t>
      </w:r>
      <w:r w:rsidR="00A54B5D" w:rsidRPr="00F821B2">
        <w:rPr>
          <w:rFonts w:cs="Times New Roman"/>
          <w:b w:val="0"/>
          <w:spacing w:val="-3"/>
          <w:sz w:val="26"/>
          <w:szCs w:val="26"/>
          <w:lang w:val="es-ES_tradnl"/>
        </w:rPr>
        <w:t xml:space="preserve"> </w:t>
      </w:r>
      <w:r w:rsidR="00FC04A1">
        <w:rPr>
          <w:rFonts w:cs="Times New Roman"/>
          <w:b w:val="0"/>
          <w:spacing w:val="-3"/>
          <w:sz w:val="26"/>
          <w:szCs w:val="26"/>
          <w:lang w:val="es-ES_tradnl"/>
        </w:rPr>
        <w:t>06 de febrero de 2025</w:t>
      </w:r>
      <w:r w:rsidR="00396F27" w:rsidRPr="00F821B2">
        <w:rPr>
          <w:rFonts w:cs="Times New Roman"/>
          <w:b w:val="0"/>
          <w:spacing w:val="-3"/>
          <w:sz w:val="26"/>
          <w:szCs w:val="26"/>
          <w:lang w:val="es-ES_tradnl"/>
        </w:rPr>
        <w:t xml:space="preserve"> que se realiza </w:t>
      </w:r>
      <w:r w:rsidR="009829AA" w:rsidRPr="00F821B2">
        <w:rPr>
          <w:rFonts w:cs="Times New Roman"/>
          <w:b w:val="0"/>
          <w:spacing w:val="-3"/>
          <w:sz w:val="26"/>
          <w:szCs w:val="26"/>
          <w:lang w:val="es-ES_tradnl"/>
        </w:rPr>
        <w:t xml:space="preserve">presencialmente </w:t>
      </w:r>
      <w:r w:rsidR="00396F27" w:rsidRPr="00F821B2">
        <w:rPr>
          <w:rFonts w:cs="Times New Roman"/>
          <w:b w:val="0"/>
          <w:bCs w:val="0"/>
          <w:spacing w:val="-3"/>
          <w:sz w:val="26"/>
          <w:szCs w:val="26"/>
          <w:lang w:val="es-ES_tradnl"/>
        </w:rPr>
        <w:t>bajo la Presidencia de</w:t>
      </w:r>
      <w:r w:rsidR="005B604B" w:rsidRPr="00F821B2">
        <w:rPr>
          <w:rFonts w:cs="Times New Roman"/>
          <w:b w:val="0"/>
          <w:bCs w:val="0"/>
          <w:spacing w:val="-3"/>
          <w:sz w:val="26"/>
          <w:szCs w:val="26"/>
          <w:lang w:val="es-ES_tradnl"/>
        </w:rPr>
        <w:t xml:space="preserve"> su P</w:t>
      </w:r>
      <w:r w:rsidR="00293AD7" w:rsidRPr="00F821B2">
        <w:rPr>
          <w:rFonts w:cs="Times New Roman"/>
          <w:b w:val="0"/>
          <w:bCs w:val="0"/>
          <w:spacing w:val="-3"/>
          <w:sz w:val="26"/>
          <w:szCs w:val="26"/>
          <w:lang w:val="es-ES_tradnl"/>
        </w:rPr>
        <w:t xml:space="preserve">residente, </w:t>
      </w:r>
      <w:r w:rsidR="005B604B" w:rsidRPr="00F821B2">
        <w:rPr>
          <w:rFonts w:cs="Times New Roman"/>
          <w:b w:val="0"/>
          <w:bCs w:val="0"/>
          <w:spacing w:val="-3"/>
          <w:sz w:val="26"/>
          <w:szCs w:val="26"/>
          <w:lang w:val="es-ES_tradnl"/>
        </w:rPr>
        <w:t>D. Jesús Nuño de la Rosa y Coloma</w:t>
      </w:r>
    </w:p>
    <w:p w14:paraId="7D6A21E1" w14:textId="77777777" w:rsidR="00C0064D" w:rsidRPr="00F821B2" w:rsidRDefault="005A4B79" w:rsidP="005C31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p>
    <w:p w14:paraId="6BA2BC6E" w14:textId="1FDE3835" w:rsidR="0012298C" w:rsidRDefault="005B604B"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r w:rsidR="00EE1E80" w:rsidRPr="00F821B2">
        <w:rPr>
          <w:rFonts w:cs="Times New Roman"/>
          <w:b w:val="0"/>
          <w:bCs w:val="0"/>
          <w:spacing w:val="-3"/>
          <w:sz w:val="26"/>
          <w:szCs w:val="26"/>
          <w:lang w:val="es-ES_tradnl" w:eastAsia="es-ES"/>
        </w:rPr>
        <w:t>Sien</w:t>
      </w:r>
      <w:r w:rsidR="00243913" w:rsidRPr="00F821B2">
        <w:rPr>
          <w:rFonts w:cs="Times New Roman"/>
          <w:b w:val="0"/>
          <w:bCs w:val="0"/>
          <w:spacing w:val="-3"/>
          <w:sz w:val="26"/>
          <w:szCs w:val="26"/>
          <w:lang w:val="es-ES_tradnl" w:eastAsia="es-ES"/>
        </w:rPr>
        <w:t>do las</w:t>
      </w:r>
      <w:r w:rsidR="00FC04A1">
        <w:rPr>
          <w:rFonts w:cs="Times New Roman"/>
          <w:b w:val="0"/>
          <w:bCs w:val="0"/>
          <w:spacing w:val="-3"/>
          <w:sz w:val="26"/>
          <w:szCs w:val="26"/>
          <w:lang w:val="es-ES_tradnl" w:eastAsia="es-ES"/>
        </w:rPr>
        <w:t xml:space="preserve"> 10</w:t>
      </w:r>
      <w:r w:rsidR="00243913" w:rsidRPr="00F821B2">
        <w:rPr>
          <w:rFonts w:cs="Times New Roman"/>
          <w:b w:val="0"/>
          <w:bCs w:val="0"/>
          <w:spacing w:val="-3"/>
          <w:sz w:val="26"/>
          <w:szCs w:val="26"/>
          <w:lang w:val="es-ES_tradnl" w:eastAsia="es-ES"/>
        </w:rPr>
        <w:t>:00</w:t>
      </w:r>
      <w:r w:rsidRPr="00F821B2">
        <w:rPr>
          <w:rFonts w:cs="Times New Roman"/>
          <w:b w:val="0"/>
          <w:bCs w:val="0"/>
          <w:spacing w:val="-3"/>
          <w:sz w:val="26"/>
          <w:szCs w:val="26"/>
          <w:lang w:val="es-ES_tradnl" w:eastAsia="es-ES"/>
        </w:rPr>
        <w:t xml:space="preserve"> </w:t>
      </w:r>
      <w:r w:rsidR="00396F27" w:rsidRPr="00F821B2">
        <w:rPr>
          <w:rFonts w:cs="Times New Roman"/>
          <w:b w:val="0"/>
          <w:bCs w:val="0"/>
          <w:spacing w:val="-3"/>
          <w:sz w:val="26"/>
          <w:szCs w:val="26"/>
          <w:lang w:val="es-ES_tradnl" w:eastAsia="es-ES"/>
        </w:rPr>
        <w:t>horas se abre</w:t>
      </w:r>
      <w:r w:rsidR="0060509E" w:rsidRPr="00F821B2">
        <w:rPr>
          <w:rFonts w:cs="Times New Roman"/>
          <w:b w:val="0"/>
          <w:bCs w:val="0"/>
          <w:spacing w:val="-3"/>
          <w:sz w:val="26"/>
          <w:szCs w:val="26"/>
          <w:lang w:val="es-ES_tradnl" w:eastAsia="es-ES"/>
        </w:rPr>
        <w:t xml:space="preserve"> la sesión</w:t>
      </w:r>
      <w:r w:rsidR="00396F27" w:rsidRPr="00F821B2">
        <w:rPr>
          <w:rFonts w:cs="Times New Roman"/>
          <w:b w:val="0"/>
          <w:bCs w:val="0"/>
          <w:spacing w:val="-3"/>
          <w:sz w:val="26"/>
          <w:szCs w:val="26"/>
          <w:lang w:val="es-ES_tradnl" w:eastAsia="es-ES"/>
        </w:rPr>
        <w:t>, entrando</w:t>
      </w:r>
      <w:r w:rsidR="005C31A4" w:rsidRPr="00F821B2">
        <w:rPr>
          <w:rFonts w:cs="Times New Roman"/>
          <w:b w:val="0"/>
          <w:bCs w:val="0"/>
          <w:spacing w:val="-3"/>
          <w:sz w:val="26"/>
          <w:szCs w:val="26"/>
          <w:lang w:val="es-ES_tradnl" w:eastAsia="es-ES"/>
        </w:rPr>
        <w:t xml:space="preserve"> en el estudio del orden del día </w:t>
      </w:r>
      <w:r w:rsidR="0012298C" w:rsidRPr="00F821B2">
        <w:rPr>
          <w:rFonts w:cs="Times New Roman"/>
          <w:b w:val="0"/>
          <w:bCs w:val="0"/>
          <w:spacing w:val="-3"/>
          <w:sz w:val="26"/>
          <w:szCs w:val="26"/>
          <w:lang w:val="es-ES_tradnl" w:eastAsia="es-ES"/>
        </w:rPr>
        <w:t>que es el siguiente:</w:t>
      </w:r>
    </w:p>
    <w:p w14:paraId="5BAAFC36" w14:textId="77777777" w:rsidR="00E425F9" w:rsidRDefault="00E425F9"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1F347A16" w14:textId="19F067B5"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Aprobación si procede del Acta de las sesiones anteriores.</w:t>
      </w:r>
    </w:p>
    <w:p w14:paraId="1458F6E8" w14:textId="2930FCF9"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lastRenderedPageBreak/>
        <w:t xml:space="preserve">Informe del Sr. Presidente. </w:t>
      </w:r>
    </w:p>
    <w:p w14:paraId="39A8B837" w14:textId="653B3384"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Informe del Sr. Rector.</w:t>
      </w:r>
    </w:p>
    <w:p w14:paraId="31FA4CAB" w14:textId="4F101394"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Informe de la Vicerrectora de Investigación y Transferencia sobre la constitución de Empresas de Transferencia de Conocimiento Universitario.</w:t>
      </w:r>
    </w:p>
    <w:p w14:paraId="669E7440" w14:textId="729E1773"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Modificaciones presupuestarias.</w:t>
      </w:r>
    </w:p>
    <w:p w14:paraId="616C20A1" w14:textId="59767087"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 xml:space="preserve">Propuesta de aprobación de la modificación de las Normas de Ejecución del Presupuesto para el ejercicio 2025. </w:t>
      </w:r>
    </w:p>
    <w:p w14:paraId="2817C3F2" w14:textId="6FDF3F32"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Importe de matrícula de Títulos que exigen titulación universitaria.</w:t>
      </w:r>
    </w:p>
    <w:p w14:paraId="461FC21E" w14:textId="11C92FCE"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 xml:space="preserve"> Propuesta de aprobación de incremento de tarifas para cursos y exámenes del CSIM desde 2025/26.</w:t>
      </w:r>
    </w:p>
    <w:p w14:paraId="41C978AE" w14:textId="7608D9D9"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Propuesta de aprobación de aumento de precios por la prestación de servicios periciales de la Escuela de Medicina Legal y Forense</w:t>
      </w:r>
    </w:p>
    <w:p w14:paraId="29C0F112" w14:textId="68AB3F85"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Ejecución del Presupuesto 2024 del Consejo Social</w:t>
      </w:r>
    </w:p>
    <w:p w14:paraId="69ED187A" w14:textId="77777777"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Aprobación, si procede, de la propuesta de extinción del Máster Universitario en Política</w:t>
      </w:r>
    </w:p>
    <w:p w14:paraId="35CC2059" w14:textId="17E1DA26" w:rsidR="00FC04A1" w:rsidRPr="00FC04A1" w:rsidRDefault="00FC04A1" w:rsidP="00FC04A1">
      <w:pPr>
        <w:tabs>
          <w:tab w:val="left" w:pos="-720"/>
        </w:tabs>
        <w:autoSpaceDN w:val="0"/>
        <w:adjustRightInd w:val="0"/>
        <w:spacing w:line="240" w:lineRule="atLeast"/>
        <w:ind w:left="628"/>
        <w:jc w:val="both"/>
        <w:rPr>
          <w:rFonts w:cs="Times New Roman"/>
          <w:bCs w:val="0"/>
          <w:spacing w:val="-3"/>
          <w:sz w:val="26"/>
          <w:szCs w:val="26"/>
          <w:lang w:eastAsia="es-ES"/>
        </w:rPr>
      </w:pPr>
      <w:r>
        <w:rPr>
          <w:rFonts w:cs="Times New Roman"/>
          <w:bCs w:val="0"/>
          <w:spacing w:val="-3"/>
          <w:sz w:val="26"/>
          <w:szCs w:val="26"/>
          <w:lang w:eastAsia="es-ES"/>
        </w:rPr>
        <w:tab/>
      </w:r>
      <w:r w:rsidRPr="00FC04A1">
        <w:rPr>
          <w:rFonts w:cs="Times New Roman"/>
          <w:bCs w:val="0"/>
          <w:spacing w:val="-3"/>
          <w:sz w:val="26"/>
          <w:szCs w:val="26"/>
          <w:lang w:eastAsia="es-ES"/>
        </w:rPr>
        <w:t xml:space="preserve">Internacional: Estudios Sectoriales y de Área de la Facultad de Ciencias Políticas y Sociología. </w:t>
      </w:r>
    </w:p>
    <w:p w14:paraId="2531F577" w14:textId="69FA6E67"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 xml:space="preserve">Aprobación, si procede, del Informe de Viabilidad del nuevo Título de Máster Universitario Erasmus </w:t>
      </w:r>
      <w:proofErr w:type="spellStart"/>
      <w:r w:rsidRPr="00FC04A1">
        <w:rPr>
          <w:rFonts w:cs="Times New Roman"/>
          <w:bCs w:val="0"/>
          <w:spacing w:val="-3"/>
          <w:sz w:val="26"/>
          <w:szCs w:val="26"/>
          <w:lang w:eastAsia="es-ES"/>
        </w:rPr>
        <w:t>Mundus</w:t>
      </w:r>
      <w:proofErr w:type="spellEnd"/>
      <w:r w:rsidRPr="00FC04A1">
        <w:rPr>
          <w:rFonts w:cs="Times New Roman"/>
          <w:bCs w:val="0"/>
          <w:spacing w:val="-3"/>
          <w:sz w:val="26"/>
          <w:szCs w:val="26"/>
          <w:lang w:eastAsia="es-ES"/>
        </w:rPr>
        <w:t xml:space="preserve"> WOCC (</w:t>
      </w:r>
      <w:proofErr w:type="spellStart"/>
      <w:r w:rsidRPr="00FC04A1">
        <w:rPr>
          <w:rFonts w:cs="Times New Roman"/>
          <w:bCs w:val="0"/>
          <w:spacing w:val="-3"/>
          <w:sz w:val="26"/>
          <w:szCs w:val="26"/>
          <w:lang w:eastAsia="es-ES"/>
        </w:rPr>
        <w:t>Work</w:t>
      </w:r>
      <w:proofErr w:type="spellEnd"/>
      <w:r w:rsidRPr="00FC04A1">
        <w:rPr>
          <w:rFonts w:cs="Times New Roman"/>
          <w:bCs w:val="0"/>
          <w:spacing w:val="-3"/>
          <w:sz w:val="26"/>
          <w:szCs w:val="26"/>
          <w:lang w:eastAsia="es-ES"/>
        </w:rPr>
        <w:t xml:space="preserve">: </w:t>
      </w:r>
      <w:proofErr w:type="spellStart"/>
      <w:r w:rsidRPr="00FC04A1">
        <w:rPr>
          <w:rFonts w:cs="Times New Roman"/>
          <w:bCs w:val="0"/>
          <w:spacing w:val="-3"/>
          <w:sz w:val="26"/>
          <w:szCs w:val="26"/>
          <w:lang w:eastAsia="es-ES"/>
        </w:rPr>
        <w:t>Contemporary</w:t>
      </w:r>
      <w:proofErr w:type="spellEnd"/>
      <w:r w:rsidRPr="00FC04A1">
        <w:rPr>
          <w:rFonts w:cs="Times New Roman"/>
          <w:bCs w:val="0"/>
          <w:spacing w:val="-3"/>
          <w:sz w:val="26"/>
          <w:szCs w:val="26"/>
          <w:lang w:eastAsia="es-ES"/>
        </w:rPr>
        <w:t xml:space="preserve"> </w:t>
      </w:r>
      <w:proofErr w:type="spellStart"/>
      <w:r w:rsidRPr="00FC04A1">
        <w:rPr>
          <w:rFonts w:cs="Times New Roman"/>
          <w:bCs w:val="0"/>
          <w:spacing w:val="-3"/>
          <w:sz w:val="26"/>
          <w:szCs w:val="26"/>
          <w:lang w:eastAsia="es-ES"/>
        </w:rPr>
        <w:t>Challenges</w:t>
      </w:r>
      <w:proofErr w:type="spellEnd"/>
      <w:r w:rsidRPr="00FC04A1">
        <w:rPr>
          <w:rFonts w:cs="Times New Roman"/>
          <w:bCs w:val="0"/>
          <w:spacing w:val="-3"/>
          <w:sz w:val="26"/>
          <w:szCs w:val="26"/>
          <w:lang w:eastAsia="es-ES"/>
        </w:rPr>
        <w:t xml:space="preserve">) por la </w:t>
      </w:r>
      <w:proofErr w:type="spellStart"/>
      <w:r w:rsidRPr="00FC04A1">
        <w:rPr>
          <w:rFonts w:cs="Times New Roman"/>
          <w:bCs w:val="0"/>
          <w:spacing w:val="-3"/>
          <w:sz w:val="26"/>
          <w:szCs w:val="26"/>
          <w:lang w:eastAsia="es-ES"/>
        </w:rPr>
        <w:t>Université</w:t>
      </w:r>
      <w:proofErr w:type="spellEnd"/>
      <w:r w:rsidRPr="00FC04A1">
        <w:rPr>
          <w:rFonts w:cs="Times New Roman"/>
          <w:bCs w:val="0"/>
          <w:spacing w:val="-3"/>
          <w:sz w:val="26"/>
          <w:szCs w:val="26"/>
          <w:lang w:eastAsia="es-ES"/>
        </w:rPr>
        <w:t xml:space="preserve"> de Lille; la Universidad Complutense de Madrid; </w:t>
      </w:r>
      <w:proofErr w:type="spellStart"/>
      <w:r w:rsidRPr="00FC04A1">
        <w:rPr>
          <w:rFonts w:cs="Times New Roman"/>
          <w:bCs w:val="0"/>
          <w:spacing w:val="-3"/>
          <w:sz w:val="26"/>
          <w:szCs w:val="26"/>
          <w:lang w:eastAsia="es-ES"/>
        </w:rPr>
        <w:t>Université</w:t>
      </w:r>
      <w:proofErr w:type="spellEnd"/>
      <w:r w:rsidRPr="00FC04A1">
        <w:rPr>
          <w:rFonts w:cs="Times New Roman"/>
          <w:bCs w:val="0"/>
          <w:spacing w:val="-3"/>
          <w:sz w:val="26"/>
          <w:szCs w:val="26"/>
          <w:lang w:eastAsia="es-ES"/>
        </w:rPr>
        <w:t xml:space="preserve"> de Laval; </w:t>
      </w:r>
      <w:proofErr w:type="spellStart"/>
      <w:r w:rsidRPr="00FC04A1">
        <w:rPr>
          <w:rFonts w:cs="Times New Roman"/>
          <w:bCs w:val="0"/>
          <w:spacing w:val="-3"/>
          <w:sz w:val="26"/>
          <w:szCs w:val="26"/>
          <w:lang w:eastAsia="es-ES"/>
        </w:rPr>
        <w:t>Université</w:t>
      </w:r>
      <w:proofErr w:type="spellEnd"/>
      <w:r w:rsidRPr="00FC04A1">
        <w:rPr>
          <w:rFonts w:cs="Times New Roman"/>
          <w:bCs w:val="0"/>
          <w:spacing w:val="-3"/>
          <w:sz w:val="26"/>
          <w:szCs w:val="26"/>
          <w:lang w:eastAsia="es-ES"/>
        </w:rPr>
        <w:t xml:space="preserve"> Libre de </w:t>
      </w:r>
      <w:proofErr w:type="spellStart"/>
      <w:r w:rsidRPr="00FC04A1">
        <w:rPr>
          <w:rFonts w:cs="Times New Roman"/>
          <w:bCs w:val="0"/>
          <w:spacing w:val="-3"/>
          <w:sz w:val="26"/>
          <w:szCs w:val="26"/>
          <w:lang w:eastAsia="es-ES"/>
        </w:rPr>
        <w:t>Bruxelles</w:t>
      </w:r>
      <w:proofErr w:type="spellEnd"/>
      <w:r w:rsidRPr="00FC04A1">
        <w:rPr>
          <w:rFonts w:cs="Times New Roman"/>
          <w:bCs w:val="0"/>
          <w:spacing w:val="-3"/>
          <w:sz w:val="26"/>
          <w:szCs w:val="26"/>
          <w:lang w:eastAsia="es-ES"/>
        </w:rPr>
        <w:t xml:space="preserve">; Universidad de Buenos Aires; </w:t>
      </w:r>
      <w:proofErr w:type="spellStart"/>
      <w:r w:rsidRPr="00FC04A1">
        <w:rPr>
          <w:rFonts w:cs="Times New Roman"/>
          <w:bCs w:val="0"/>
          <w:spacing w:val="-3"/>
          <w:sz w:val="26"/>
          <w:szCs w:val="26"/>
          <w:lang w:eastAsia="es-ES"/>
        </w:rPr>
        <w:t>Università</w:t>
      </w:r>
      <w:proofErr w:type="spellEnd"/>
      <w:r w:rsidRPr="00FC04A1">
        <w:rPr>
          <w:rFonts w:cs="Times New Roman"/>
          <w:bCs w:val="0"/>
          <w:spacing w:val="-3"/>
          <w:sz w:val="26"/>
          <w:szCs w:val="26"/>
          <w:lang w:eastAsia="es-ES"/>
        </w:rPr>
        <w:t xml:space="preserve"> </w:t>
      </w:r>
      <w:proofErr w:type="spellStart"/>
      <w:r w:rsidRPr="00FC04A1">
        <w:rPr>
          <w:rFonts w:cs="Times New Roman"/>
          <w:bCs w:val="0"/>
          <w:spacing w:val="-3"/>
          <w:sz w:val="26"/>
          <w:szCs w:val="26"/>
          <w:lang w:eastAsia="es-ES"/>
        </w:rPr>
        <w:t>della</w:t>
      </w:r>
      <w:proofErr w:type="spellEnd"/>
      <w:r w:rsidRPr="00FC04A1">
        <w:rPr>
          <w:rFonts w:cs="Times New Roman"/>
          <w:bCs w:val="0"/>
          <w:spacing w:val="-3"/>
          <w:sz w:val="26"/>
          <w:szCs w:val="26"/>
          <w:lang w:eastAsia="es-ES"/>
        </w:rPr>
        <w:t xml:space="preserve"> </w:t>
      </w:r>
      <w:proofErr w:type="spellStart"/>
      <w:r w:rsidRPr="00FC04A1">
        <w:rPr>
          <w:rFonts w:cs="Times New Roman"/>
          <w:bCs w:val="0"/>
          <w:spacing w:val="-3"/>
          <w:sz w:val="26"/>
          <w:szCs w:val="26"/>
          <w:lang w:eastAsia="es-ES"/>
        </w:rPr>
        <w:t>Sapienza</w:t>
      </w:r>
      <w:proofErr w:type="spellEnd"/>
      <w:r w:rsidRPr="00FC04A1">
        <w:rPr>
          <w:rFonts w:cs="Times New Roman"/>
          <w:bCs w:val="0"/>
          <w:spacing w:val="-3"/>
          <w:sz w:val="26"/>
          <w:szCs w:val="26"/>
          <w:lang w:eastAsia="es-ES"/>
        </w:rPr>
        <w:t xml:space="preserve"> y </w:t>
      </w:r>
      <w:proofErr w:type="spellStart"/>
      <w:r w:rsidRPr="00FC04A1">
        <w:rPr>
          <w:rFonts w:cs="Times New Roman"/>
          <w:bCs w:val="0"/>
          <w:spacing w:val="-3"/>
          <w:sz w:val="26"/>
          <w:szCs w:val="26"/>
          <w:lang w:eastAsia="es-ES"/>
        </w:rPr>
        <w:t>University</w:t>
      </w:r>
      <w:proofErr w:type="spellEnd"/>
      <w:r w:rsidRPr="00FC04A1">
        <w:rPr>
          <w:rFonts w:cs="Times New Roman"/>
          <w:bCs w:val="0"/>
          <w:spacing w:val="-3"/>
          <w:sz w:val="26"/>
          <w:szCs w:val="26"/>
          <w:lang w:eastAsia="es-ES"/>
        </w:rPr>
        <w:t xml:space="preserve"> of </w:t>
      </w:r>
      <w:proofErr w:type="spellStart"/>
      <w:r w:rsidRPr="00FC04A1">
        <w:rPr>
          <w:rFonts w:cs="Times New Roman"/>
          <w:bCs w:val="0"/>
          <w:spacing w:val="-3"/>
          <w:sz w:val="26"/>
          <w:szCs w:val="26"/>
          <w:lang w:eastAsia="es-ES"/>
        </w:rPr>
        <w:t>Tilburg</w:t>
      </w:r>
      <w:proofErr w:type="spellEnd"/>
      <w:r w:rsidRPr="00FC04A1">
        <w:rPr>
          <w:rFonts w:cs="Times New Roman"/>
          <w:bCs w:val="0"/>
          <w:spacing w:val="-3"/>
          <w:sz w:val="26"/>
          <w:szCs w:val="26"/>
          <w:lang w:eastAsia="es-ES"/>
        </w:rPr>
        <w:t>. Facultad de Ciencias Políticas y Sociología</w:t>
      </w:r>
    </w:p>
    <w:p w14:paraId="5F0830BC" w14:textId="0C4274E5"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Asuntos varios</w:t>
      </w:r>
    </w:p>
    <w:p w14:paraId="5842802D" w14:textId="77777777" w:rsidR="00FC04A1" w:rsidRPr="00FC04A1" w:rsidRDefault="00FC04A1" w:rsidP="00FC04A1">
      <w:pPr>
        <w:numPr>
          <w:ilvl w:val="0"/>
          <w:numId w:val="6"/>
        </w:numPr>
        <w:tabs>
          <w:tab w:val="left" w:pos="-720"/>
        </w:tabs>
        <w:autoSpaceDN w:val="0"/>
        <w:adjustRightInd w:val="0"/>
        <w:spacing w:line="240" w:lineRule="atLeast"/>
        <w:jc w:val="both"/>
        <w:rPr>
          <w:rFonts w:cs="Times New Roman"/>
          <w:bCs w:val="0"/>
          <w:spacing w:val="-3"/>
          <w:sz w:val="26"/>
          <w:szCs w:val="26"/>
          <w:lang w:eastAsia="es-ES"/>
        </w:rPr>
      </w:pPr>
      <w:r w:rsidRPr="00FC04A1">
        <w:rPr>
          <w:rFonts w:cs="Times New Roman"/>
          <w:bCs w:val="0"/>
          <w:spacing w:val="-3"/>
          <w:sz w:val="26"/>
          <w:szCs w:val="26"/>
          <w:lang w:eastAsia="es-ES"/>
        </w:rPr>
        <w:t>Ruegos y preguntas</w:t>
      </w:r>
    </w:p>
    <w:p w14:paraId="2E30508D" w14:textId="5446CD78" w:rsidR="001470EF" w:rsidRDefault="001470EF" w:rsidP="003400C3">
      <w:pPr>
        <w:tabs>
          <w:tab w:val="left" w:pos="-720"/>
        </w:tabs>
        <w:spacing w:line="240" w:lineRule="atLeast"/>
        <w:jc w:val="both"/>
        <w:rPr>
          <w:rFonts w:cs="Times New Roman"/>
          <w:bCs w:val="0"/>
          <w:spacing w:val="-3"/>
          <w:sz w:val="26"/>
          <w:szCs w:val="26"/>
          <w:lang w:val="es-ES_tradnl" w:eastAsia="es-ES"/>
        </w:rPr>
      </w:pPr>
    </w:p>
    <w:p w14:paraId="3B454777" w14:textId="77777777" w:rsidR="00260098" w:rsidRDefault="00260098" w:rsidP="003400C3">
      <w:pPr>
        <w:tabs>
          <w:tab w:val="left" w:pos="-720"/>
        </w:tabs>
        <w:spacing w:line="240" w:lineRule="atLeast"/>
        <w:jc w:val="both"/>
        <w:rPr>
          <w:rFonts w:cs="Times New Roman"/>
          <w:spacing w:val="-3"/>
          <w:sz w:val="26"/>
          <w:szCs w:val="26"/>
          <w:lang w:val="es-ES_tradnl"/>
        </w:rPr>
      </w:pPr>
    </w:p>
    <w:p w14:paraId="4C0E1BF0" w14:textId="79E921B6" w:rsidR="005B604B" w:rsidRPr="00F821B2" w:rsidRDefault="00DF20B4" w:rsidP="005B604B">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PRIMERO</w:t>
      </w:r>
      <w:r w:rsidRPr="00F821B2">
        <w:rPr>
          <w:rFonts w:cs="Times New Roman"/>
          <w:b w:val="0"/>
          <w:spacing w:val="-3"/>
          <w:sz w:val="26"/>
          <w:szCs w:val="26"/>
          <w:lang w:val="es-ES_tradnl"/>
        </w:rPr>
        <w:t>. -</w:t>
      </w:r>
      <w:r w:rsidR="005B604B" w:rsidRPr="00F821B2">
        <w:rPr>
          <w:rFonts w:cs="Times New Roman"/>
          <w:b w:val="0"/>
          <w:spacing w:val="-3"/>
          <w:sz w:val="26"/>
          <w:szCs w:val="26"/>
          <w:lang w:val="es-ES_tradnl"/>
        </w:rPr>
        <w:t xml:space="preserve"> </w:t>
      </w:r>
      <w:r w:rsidR="005B604B" w:rsidRPr="00F821B2">
        <w:rPr>
          <w:rFonts w:cs="Times New Roman"/>
          <w:spacing w:val="-3"/>
          <w:sz w:val="26"/>
          <w:szCs w:val="26"/>
          <w:lang w:val="es-ES_tradnl"/>
        </w:rPr>
        <w:t>APROBACIÓN, SI PROCEDE, DEL AC</w:t>
      </w:r>
      <w:r w:rsidR="00CC6762" w:rsidRPr="00F821B2">
        <w:rPr>
          <w:rFonts w:cs="Times New Roman"/>
          <w:spacing w:val="-3"/>
          <w:sz w:val="26"/>
          <w:szCs w:val="26"/>
          <w:lang w:val="es-ES_tradnl"/>
        </w:rPr>
        <w:t>TA DE LA</w:t>
      </w:r>
      <w:r w:rsidR="00FC04A1">
        <w:rPr>
          <w:rFonts w:cs="Times New Roman"/>
          <w:spacing w:val="-3"/>
          <w:sz w:val="26"/>
          <w:szCs w:val="26"/>
          <w:lang w:val="es-ES_tradnl"/>
        </w:rPr>
        <w:t>S SESIO</w:t>
      </w:r>
      <w:r w:rsidR="009829AA" w:rsidRPr="00F821B2">
        <w:rPr>
          <w:rFonts w:cs="Times New Roman"/>
          <w:spacing w:val="-3"/>
          <w:sz w:val="26"/>
          <w:szCs w:val="26"/>
          <w:lang w:val="es-ES_tradnl"/>
        </w:rPr>
        <w:t>N</w:t>
      </w:r>
      <w:r w:rsidR="00FC04A1">
        <w:rPr>
          <w:rFonts w:cs="Times New Roman"/>
          <w:spacing w:val="-3"/>
          <w:sz w:val="26"/>
          <w:szCs w:val="26"/>
          <w:lang w:val="es-ES_tradnl"/>
        </w:rPr>
        <w:t>ES</w:t>
      </w:r>
      <w:r w:rsidR="00CC6762" w:rsidRPr="00F821B2">
        <w:rPr>
          <w:rFonts w:cs="Times New Roman"/>
          <w:spacing w:val="-3"/>
          <w:sz w:val="26"/>
          <w:szCs w:val="26"/>
          <w:lang w:val="es-ES_tradnl"/>
        </w:rPr>
        <w:t xml:space="preserve"> ANTERIOR</w:t>
      </w:r>
      <w:r w:rsidR="00FC04A1">
        <w:rPr>
          <w:rFonts w:cs="Times New Roman"/>
          <w:spacing w:val="-3"/>
          <w:sz w:val="26"/>
          <w:szCs w:val="26"/>
          <w:lang w:val="es-ES_tradnl"/>
        </w:rPr>
        <w:t>ES</w:t>
      </w:r>
      <w:r w:rsidR="005B604B" w:rsidRPr="00F821B2">
        <w:rPr>
          <w:rFonts w:cs="Times New Roman"/>
          <w:spacing w:val="-3"/>
          <w:sz w:val="26"/>
          <w:szCs w:val="26"/>
          <w:lang w:val="es-ES_tradnl"/>
        </w:rPr>
        <w:t>.</w:t>
      </w:r>
    </w:p>
    <w:p w14:paraId="545297A2"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5444099D" w14:textId="4D1BB83E" w:rsidR="005B604B" w:rsidRPr="00F821B2" w:rsidRDefault="005B604B" w:rsidP="00100498">
      <w:pPr>
        <w:spacing w:line="240" w:lineRule="atLeast"/>
        <w:jc w:val="both"/>
        <w:rPr>
          <w:rFonts w:cs="Times New Roman"/>
          <w:b w:val="0"/>
          <w:spacing w:val="-3"/>
          <w:sz w:val="26"/>
          <w:szCs w:val="26"/>
          <w:lang w:val="es-ES_tradnl"/>
        </w:rPr>
      </w:pPr>
      <w:r w:rsidRPr="00F821B2">
        <w:rPr>
          <w:rFonts w:cs="Times New Roman"/>
          <w:b w:val="0"/>
          <w:spacing w:val="-3"/>
          <w:sz w:val="26"/>
          <w:szCs w:val="26"/>
          <w:lang w:val="es-ES_tradnl"/>
        </w:rPr>
        <w:tab/>
        <w:t xml:space="preserve">Se </w:t>
      </w:r>
      <w:r w:rsidR="001470EF">
        <w:rPr>
          <w:rFonts w:cs="Times New Roman"/>
          <w:b w:val="0"/>
          <w:spacing w:val="-3"/>
          <w:sz w:val="26"/>
          <w:szCs w:val="26"/>
          <w:lang w:val="es-ES_tradnl"/>
        </w:rPr>
        <w:t>aprueba</w:t>
      </w:r>
      <w:r w:rsidR="00FC04A1">
        <w:rPr>
          <w:rFonts w:cs="Times New Roman"/>
          <w:b w:val="0"/>
          <w:spacing w:val="-3"/>
          <w:sz w:val="26"/>
          <w:szCs w:val="26"/>
          <w:lang w:val="es-ES_tradnl"/>
        </w:rPr>
        <w:t>n</w:t>
      </w:r>
      <w:r w:rsidRPr="00F821B2">
        <w:rPr>
          <w:rFonts w:cs="Times New Roman"/>
          <w:b w:val="0"/>
          <w:spacing w:val="-3"/>
          <w:sz w:val="26"/>
          <w:szCs w:val="26"/>
          <w:lang w:val="es-ES_tradnl"/>
        </w:rPr>
        <w:t xml:space="preserve"> por unanimidad </w:t>
      </w:r>
      <w:r w:rsidR="00FC04A1">
        <w:rPr>
          <w:rFonts w:cs="Times New Roman"/>
          <w:b w:val="0"/>
          <w:spacing w:val="-3"/>
          <w:sz w:val="26"/>
          <w:szCs w:val="26"/>
          <w:lang w:val="es-ES_tradnl"/>
        </w:rPr>
        <w:t>las actas</w:t>
      </w:r>
      <w:r w:rsidRPr="00F821B2">
        <w:rPr>
          <w:rFonts w:cs="Times New Roman"/>
          <w:b w:val="0"/>
          <w:spacing w:val="-3"/>
          <w:sz w:val="26"/>
          <w:szCs w:val="26"/>
          <w:lang w:val="es-ES_tradnl"/>
        </w:rPr>
        <w:t xml:space="preserve"> de </w:t>
      </w:r>
      <w:r w:rsidR="00FC04A1">
        <w:rPr>
          <w:rFonts w:cs="Times New Roman"/>
          <w:b w:val="0"/>
          <w:spacing w:val="-3"/>
          <w:sz w:val="26"/>
          <w:szCs w:val="26"/>
          <w:lang w:val="es-ES_tradnl"/>
        </w:rPr>
        <w:t>04 y 19 de diciembre de 2024 y 16</w:t>
      </w:r>
      <w:r w:rsidR="00F55C87">
        <w:rPr>
          <w:rFonts w:cs="Times New Roman"/>
          <w:b w:val="0"/>
          <w:spacing w:val="-3"/>
          <w:sz w:val="26"/>
          <w:szCs w:val="26"/>
          <w:lang w:val="es-ES_tradnl"/>
        </w:rPr>
        <w:t xml:space="preserve"> de </w:t>
      </w:r>
      <w:r w:rsidR="00FC04A1" w:rsidRPr="00FC04A1">
        <w:rPr>
          <w:rFonts w:cs="Times New Roman"/>
          <w:b w:val="0"/>
          <w:spacing w:val="-3"/>
          <w:sz w:val="26"/>
          <w:szCs w:val="26"/>
          <w:lang w:val="es-ES_tradnl"/>
        </w:rPr>
        <w:t>enero</w:t>
      </w:r>
      <w:r w:rsidR="00FC04A1">
        <w:rPr>
          <w:rFonts w:cs="Times New Roman"/>
          <w:b w:val="0"/>
          <w:spacing w:val="-3"/>
          <w:sz w:val="26"/>
          <w:szCs w:val="26"/>
          <w:lang w:val="es-ES_tradnl"/>
        </w:rPr>
        <w:t xml:space="preserve"> de 2025</w:t>
      </w:r>
      <w:r w:rsidR="00100498">
        <w:rPr>
          <w:rFonts w:cs="Times New Roman"/>
          <w:b w:val="0"/>
          <w:spacing w:val="-3"/>
          <w:sz w:val="26"/>
          <w:szCs w:val="26"/>
          <w:lang w:val="es-ES_tradnl"/>
        </w:rPr>
        <w:t>.</w:t>
      </w:r>
      <w:r w:rsidR="00DD7F52">
        <w:rPr>
          <w:rFonts w:cs="Times New Roman"/>
          <w:b w:val="0"/>
          <w:spacing w:val="-3"/>
          <w:sz w:val="26"/>
          <w:szCs w:val="26"/>
          <w:lang w:val="es-ES_tradnl"/>
        </w:rPr>
        <w:t xml:space="preserve"> </w:t>
      </w:r>
    </w:p>
    <w:p w14:paraId="5131BD1A"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7C306BF4" w14:textId="77777777" w:rsidR="00743D73" w:rsidRPr="00F821B2" w:rsidRDefault="00743D73" w:rsidP="001051DB">
      <w:pPr>
        <w:tabs>
          <w:tab w:val="left" w:pos="-720"/>
        </w:tabs>
        <w:spacing w:line="240" w:lineRule="atLeast"/>
        <w:jc w:val="both"/>
        <w:rPr>
          <w:rFonts w:cs="Times New Roman"/>
          <w:spacing w:val="-3"/>
          <w:sz w:val="26"/>
          <w:szCs w:val="26"/>
          <w:lang w:val="es-ES_tradnl"/>
        </w:rPr>
      </w:pPr>
    </w:p>
    <w:p w14:paraId="68AA63DA" w14:textId="77777777" w:rsidR="006B6E1F" w:rsidRPr="00F821B2" w:rsidRDefault="00DF20B4" w:rsidP="001051DB">
      <w:pPr>
        <w:tabs>
          <w:tab w:val="left" w:pos="-720"/>
        </w:tabs>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SEGUNDO</w:t>
      </w:r>
      <w:r w:rsidRPr="00F821B2">
        <w:rPr>
          <w:rFonts w:cs="Times New Roman"/>
          <w:b w:val="0"/>
          <w:spacing w:val="-3"/>
          <w:sz w:val="26"/>
          <w:szCs w:val="26"/>
          <w:lang w:val="es-ES_tradnl"/>
        </w:rPr>
        <w:t>. -</w:t>
      </w:r>
      <w:r w:rsidR="006F6B4E" w:rsidRPr="00F821B2">
        <w:rPr>
          <w:rFonts w:cs="Times New Roman"/>
          <w:b w:val="0"/>
          <w:spacing w:val="-3"/>
          <w:sz w:val="26"/>
          <w:szCs w:val="26"/>
          <w:lang w:val="es-ES_tradnl"/>
        </w:rPr>
        <w:t xml:space="preserve"> </w:t>
      </w:r>
      <w:r w:rsidR="001051DB" w:rsidRPr="00F821B2">
        <w:rPr>
          <w:rFonts w:cs="Times New Roman"/>
          <w:spacing w:val="-3"/>
          <w:sz w:val="26"/>
          <w:szCs w:val="26"/>
          <w:lang w:val="es-ES_tradnl"/>
        </w:rPr>
        <w:t>INFORME DEL SR. PRESIDENTE.</w:t>
      </w:r>
    </w:p>
    <w:p w14:paraId="6BC597E8" w14:textId="77777777" w:rsidR="002F59A1" w:rsidRPr="00F20CFA" w:rsidRDefault="002F59A1" w:rsidP="002F59A1">
      <w:pPr>
        <w:tabs>
          <w:tab w:val="left" w:pos="-720"/>
        </w:tabs>
        <w:spacing w:line="240" w:lineRule="atLeast"/>
        <w:jc w:val="both"/>
        <w:rPr>
          <w:rFonts w:cs="Times New Roman"/>
          <w:b w:val="0"/>
          <w:spacing w:val="-3"/>
          <w:sz w:val="26"/>
          <w:szCs w:val="26"/>
          <w:lang w:val="es-ES_tradnl"/>
        </w:rPr>
      </w:pPr>
    </w:p>
    <w:p w14:paraId="189FB3DB" w14:textId="08EA3797" w:rsidR="00260098" w:rsidRPr="00260098" w:rsidRDefault="00F20CFA" w:rsidP="00260098">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rPr>
        <w:tab/>
      </w:r>
      <w:r w:rsidRPr="00F20CFA">
        <w:rPr>
          <w:rFonts w:cs="Times New Roman"/>
          <w:spacing w:val="-3"/>
          <w:sz w:val="26"/>
          <w:szCs w:val="26"/>
          <w:lang w:val="es-ES_tradnl"/>
        </w:rPr>
        <w:t>El Sr. Presidente</w:t>
      </w:r>
      <w:r w:rsidR="00C839DC">
        <w:rPr>
          <w:rFonts w:cs="Times New Roman"/>
          <w:b w:val="0"/>
          <w:spacing w:val="-3"/>
          <w:sz w:val="26"/>
          <w:szCs w:val="26"/>
          <w:lang w:val="es-ES_tradnl"/>
        </w:rPr>
        <w:t xml:space="preserve"> </w:t>
      </w:r>
      <w:r w:rsidR="00260098">
        <w:rPr>
          <w:rFonts w:cs="Times New Roman"/>
          <w:b w:val="0"/>
          <w:spacing w:val="-3"/>
          <w:sz w:val="26"/>
          <w:szCs w:val="26"/>
          <w:lang w:val="es-ES_tradnl"/>
        </w:rPr>
        <w:t>a</w:t>
      </w:r>
      <w:r w:rsidR="00260098" w:rsidRPr="00260098">
        <w:rPr>
          <w:rFonts w:cs="Times New Roman"/>
          <w:b w:val="0"/>
          <w:spacing w:val="-3"/>
          <w:sz w:val="26"/>
          <w:szCs w:val="26"/>
          <w:lang w:val="es-ES_tradnl"/>
        </w:rPr>
        <w:t>ntes de come</w:t>
      </w:r>
      <w:r w:rsidR="00260098">
        <w:rPr>
          <w:rFonts w:cs="Times New Roman"/>
          <w:b w:val="0"/>
          <w:spacing w:val="-3"/>
          <w:sz w:val="26"/>
          <w:szCs w:val="26"/>
          <w:lang w:val="es-ES_tradnl"/>
        </w:rPr>
        <w:t>nzar con su informe</w:t>
      </w:r>
      <w:r w:rsidR="00260098" w:rsidRPr="00260098">
        <w:rPr>
          <w:rFonts w:cs="Times New Roman"/>
          <w:b w:val="0"/>
          <w:spacing w:val="-3"/>
          <w:sz w:val="26"/>
          <w:szCs w:val="26"/>
          <w:lang w:val="es-ES_tradnl"/>
        </w:rPr>
        <w:t xml:space="preserve"> agra</w:t>
      </w:r>
      <w:r w:rsidR="00260098">
        <w:rPr>
          <w:rFonts w:cs="Times New Roman"/>
          <w:b w:val="0"/>
          <w:spacing w:val="-3"/>
          <w:sz w:val="26"/>
          <w:szCs w:val="26"/>
          <w:lang w:val="es-ES_tradnl"/>
        </w:rPr>
        <w:t>dece el cambio de día a de celebración del pleno a hoy jueves día 6. Motivo por el cual</w:t>
      </w:r>
      <w:r w:rsidR="00260098" w:rsidRPr="00260098">
        <w:rPr>
          <w:rFonts w:cs="Times New Roman"/>
          <w:b w:val="0"/>
          <w:spacing w:val="-3"/>
          <w:sz w:val="26"/>
          <w:szCs w:val="26"/>
          <w:lang w:val="es-ES_tradnl"/>
        </w:rPr>
        <w:t xml:space="preserve"> aun siendo </w:t>
      </w:r>
      <w:r w:rsidR="00260098" w:rsidRPr="00260098">
        <w:rPr>
          <w:rFonts w:cs="Times New Roman"/>
          <w:b w:val="0"/>
          <w:spacing w:val="-3"/>
          <w:sz w:val="26"/>
          <w:szCs w:val="26"/>
          <w:lang w:val="es-ES_tradnl"/>
        </w:rPr>
        <w:lastRenderedPageBreak/>
        <w:t>presencial</w:t>
      </w:r>
      <w:r w:rsidR="00260098">
        <w:rPr>
          <w:rFonts w:cs="Times New Roman"/>
          <w:b w:val="0"/>
          <w:spacing w:val="-3"/>
          <w:sz w:val="26"/>
          <w:szCs w:val="26"/>
          <w:lang w:val="es-ES_tradnl"/>
        </w:rPr>
        <w:t>es</w:t>
      </w:r>
      <w:r w:rsidR="00260098" w:rsidRPr="00260098">
        <w:rPr>
          <w:rFonts w:cs="Times New Roman"/>
          <w:b w:val="0"/>
          <w:spacing w:val="-3"/>
          <w:sz w:val="26"/>
          <w:szCs w:val="26"/>
          <w:lang w:val="es-ES_tradnl"/>
        </w:rPr>
        <w:t xml:space="preserve"> los Plenos, los consejeros que así lo hayan solicitado están conectados online. </w:t>
      </w:r>
    </w:p>
    <w:p w14:paraId="41C39540" w14:textId="77777777" w:rsidR="00260098" w:rsidRPr="00260098" w:rsidRDefault="00260098" w:rsidP="00260098">
      <w:pPr>
        <w:tabs>
          <w:tab w:val="left" w:pos="-720"/>
        </w:tabs>
        <w:spacing w:line="240" w:lineRule="atLeast"/>
        <w:jc w:val="both"/>
        <w:rPr>
          <w:rFonts w:cs="Times New Roman"/>
          <w:b w:val="0"/>
          <w:spacing w:val="-3"/>
          <w:sz w:val="26"/>
          <w:szCs w:val="26"/>
          <w:lang w:val="es-ES_tradnl"/>
        </w:rPr>
      </w:pPr>
    </w:p>
    <w:p w14:paraId="0741970A" w14:textId="7229163C" w:rsidR="00260098" w:rsidRPr="00260098" w:rsidRDefault="00260098" w:rsidP="00260098">
      <w:pPr>
        <w:tabs>
          <w:tab w:val="left" w:pos="-720"/>
        </w:tabs>
        <w:spacing w:line="240" w:lineRule="atLeast"/>
        <w:jc w:val="both"/>
        <w:rPr>
          <w:rFonts w:cs="Times New Roman"/>
          <w:b w:val="0"/>
          <w:spacing w:val="-3"/>
          <w:sz w:val="26"/>
          <w:szCs w:val="26"/>
          <w:lang w:val="es-ES_tradnl"/>
        </w:rPr>
      </w:pPr>
      <w:r w:rsidRPr="00260098">
        <w:rPr>
          <w:rFonts w:cs="Times New Roman"/>
          <w:b w:val="0"/>
          <w:spacing w:val="-3"/>
          <w:sz w:val="26"/>
          <w:szCs w:val="26"/>
          <w:lang w:val="es-ES_tradnl"/>
        </w:rPr>
        <w:t>E</w:t>
      </w:r>
      <w:r>
        <w:rPr>
          <w:rFonts w:cs="Times New Roman"/>
          <w:b w:val="0"/>
          <w:spacing w:val="-3"/>
          <w:sz w:val="26"/>
          <w:szCs w:val="26"/>
          <w:lang w:val="es-ES_tradnl"/>
        </w:rPr>
        <w:t>numera a continuación</w:t>
      </w:r>
      <w:r w:rsidRPr="00260098">
        <w:rPr>
          <w:rFonts w:cs="Times New Roman"/>
          <w:b w:val="0"/>
          <w:spacing w:val="-3"/>
          <w:sz w:val="26"/>
          <w:szCs w:val="26"/>
          <w:lang w:val="es-ES_tradnl"/>
        </w:rPr>
        <w:t xml:space="preserve"> l</w:t>
      </w:r>
      <w:r>
        <w:rPr>
          <w:rFonts w:cs="Times New Roman"/>
          <w:b w:val="0"/>
          <w:spacing w:val="-3"/>
          <w:sz w:val="26"/>
          <w:szCs w:val="26"/>
          <w:lang w:val="es-ES_tradnl"/>
        </w:rPr>
        <w:t>as actividades del Consejo</w:t>
      </w:r>
      <w:r w:rsidRPr="00260098">
        <w:rPr>
          <w:rFonts w:cs="Times New Roman"/>
          <w:b w:val="0"/>
          <w:spacing w:val="-3"/>
          <w:sz w:val="26"/>
          <w:szCs w:val="26"/>
          <w:lang w:val="es-ES_tradnl"/>
        </w:rPr>
        <w:t xml:space="preserve"> desde el último Pleno:</w:t>
      </w:r>
    </w:p>
    <w:p w14:paraId="7A4C057D" w14:textId="77777777" w:rsidR="00260098" w:rsidRPr="00260098" w:rsidRDefault="00260098" w:rsidP="00260098">
      <w:pPr>
        <w:tabs>
          <w:tab w:val="left" w:pos="-720"/>
        </w:tabs>
        <w:spacing w:line="240" w:lineRule="atLeast"/>
        <w:jc w:val="both"/>
        <w:rPr>
          <w:rFonts w:cs="Times New Roman"/>
          <w:b w:val="0"/>
          <w:spacing w:val="-3"/>
          <w:sz w:val="26"/>
          <w:szCs w:val="26"/>
          <w:lang w:val="es-ES_tradnl"/>
        </w:rPr>
      </w:pPr>
    </w:p>
    <w:p w14:paraId="517B88B7" w14:textId="18479309" w:rsidR="00260098" w:rsidRPr="00260098" w:rsidRDefault="00260098" w:rsidP="00260098">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 xml:space="preserve">-Asistencia </w:t>
      </w:r>
      <w:r w:rsidRPr="00260098">
        <w:rPr>
          <w:rFonts w:cs="Times New Roman"/>
          <w:b w:val="0"/>
          <w:spacing w:val="-3"/>
          <w:sz w:val="26"/>
          <w:szCs w:val="26"/>
          <w:lang w:val="es-ES_tradnl"/>
        </w:rPr>
        <w:t>junto con el equipo del Consejo Social a la Solemne Sesión Inaugural del Curso Académico 2025, de la Real Academia Nacional de Medicina, con el discurso inaugural a cargo de</w:t>
      </w:r>
      <w:r>
        <w:rPr>
          <w:rFonts w:cs="Times New Roman"/>
          <w:b w:val="0"/>
          <w:spacing w:val="-3"/>
          <w:sz w:val="26"/>
          <w:szCs w:val="26"/>
          <w:lang w:val="es-ES_tradnl"/>
        </w:rPr>
        <w:t xml:space="preserve"> D. Carlos Seoane que</w:t>
      </w:r>
      <w:r w:rsidRPr="00260098">
        <w:rPr>
          <w:rFonts w:cs="Times New Roman"/>
          <w:b w:val="0"/>
          <w:spacing w:val="-3"/>
          <w:sz w:val="26"/>
          <w:szCs w:val="26"/>
          <w:lang w:val="es-ES_tradnl"/>
        </w:rPr>
        <w:t xml:space="preserve"> es Académico de Número de la Real Academia Nacional de Medicina y colaborador de este Consejo.</w:t>
      </w:r>
    </w:p>
    <w:p w14:paraId="0B38BB83" w14:textId="77777777" w:rsidR="00260098" w:rsidRPr="00260098" w:rsidRDefault="00260098" w:rsidP="00260098">
      <w:pPr>
        <w:tabs>
          <w:tab w:val="left" w:pos="-720"/>
        </w:tabs>
        <w:spacing w:line="240" w:lineRule="atLeast"/>
        <w:jc w:val="both"/>
        <w:rPr>
          <w:rFonts w:cs="Times New Roman"/>
          <w:b w:val="0"/>
          <w:spacing w:val="-3"/>
          <w:sz w:val="26"/>
          <w:szCs w:val="26"/>
          <w:lang w:val="es-ES_tradnl"/>
        </w:rPr>
      </w:pPr>
    </w:p>
    <w:p w14:paraId="1A7E3AB4" w14:textId="67E429C3" w:rsidR="00260098" w:rsidRPr="00260098" w:rsidRDefault="0085109D" w:rsidP="00260098">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Recuerda a este respecto</w:t>
      </w:r>
      <w:r w:rsidR="00260098" w:rsidRPr="00260098">
        <w:rPr>
          <w:rFonts w:cs="Times New Roman"/>
          <w:b w:val="0"/>
          <w:spacing w:val="-3"/>
          <w:sz w:val="26"/>
          <w:szCs w:val="26"/>
          <w:lang w:val="es-ES_tradnl"/>
        </w:rPr>
        <w:t xml:space="preserve"> lo importante de no perder el talento de los veteranos profesores Complut</w:t>
      </w:r>
      <w:r>
        <w:rPr>
          <w:rFonts w:cs="Times New Roman"/>
          <w:b w:val="0"/>
          <w:spacing w:val="-3"/>
          <w:sz w:val="26"/>
          <w:szCs w:val="26"/>
          <w:lang w:val="es-ES_tradnl"/>
        </w:rPr>
        <w:t>enses y la necesidad</w:t>
      </w:r>
      <w:r w:rsidR="00260098" w:rsidRPr="00260098">
        <w:rPr>
          <w:rFonts w:cs="Times New Roman"/>
          <w:b w:val="0"/>
          <w:spacing w:val="-3"/>
          <w:sz w:val="26"/>
          <w:szCs w:val="26"/>
          <w:lang w:val="es-ES_tradnl"/>
        </w:rPr>
        <w:t xml:space="preserve"> de recuperar o no perder est</w:t>
      </w:r>
      <w:r>
        <w:rPr>
          <w:rFonts w:cs="Times New Roman"/>
          <w:b w:val="0"/>
          <w:spacing w:val="-3"/>
          <w:sz w:val="26"/>
          <w:szCs w:val="26"/>
          <w:lang w:val="es-ES_tradnl"/>
        </w:rPr>
        <w:t>as mentes privilegiadas, que</w:t>
      </w:r>
      <w:r w:rsidR="00260098" w:rsidRPr="00260098">
        <w:rPr>
          <w:rFonts w:cs="Times New Roman"/>
          <w:b w:val="0"/>
          <w:spacing w:val="-3"/>
          <w:sz w:val="26"/>
          <w:szCs w:val="26"/>
          <w:lang w:val="es-ES_tradnl"/>
        </w:rPr>
        <w:t xml:space="preserve"> son tan necesa</w:t>
      </w:r>
      <w:r>
        <w:rPr>
          <w:rFonts w:cs="Times New Roman"/>
          <w:b w:val="0"/>
          <w:spacing w:val="-3"/>
          <w:sz w:val="26"/>
          <w:szCs w:val="26"/>
          <w:lang w:val="es-ES_tradnl"/>
        </w:rPr>
        <w:t>rias y se reafirma</w:t>
      </w:r>
      <w:r w:rsidR="00260098" w:rsidRPr="00260098">
        <w:rPr>
          <w:rFonts w:cs="Times New Roman"/>
          <w:b w:val="0"/>
          <w:spacing w:val="-3"/>
          <w:sz w:val="26"/>
          <w:szCs w:val="26"/>
          <w:lang w:val="es-ES_tradnl"/>
        </w:rPr>
        <w:t xml:space="preserve"> con la intención de este Consejo de apoyar a las personas de edad que deben permanecer de alguna manera con nosotros. </w:t>
      </w:r>
    </w:p>
    <w:p w14:paraId="779EC203" w14:textId="77777777" w:rsidR="00260098" w:rsidRPr="00260098" w:rsidRDefault="00260098" w:rsidP="00260098">
      <w:pPr>
        <w:tabs>
          <w:tab w:val="left" w:pos="-720"/>
        </w:tabs>
        <w:spacing w:line="240" w:lineRule="atLeast"/>
        <w:jc w:val="both"/>
        <w:rPr>
          <w:rFonts w:cs="Times New Roman"/>
          <w:b w:val="0"/>
          <w:spacing w:val="-3"/>
          <w:sz w:val="26"/>
          <w:szCs w:val="26"/>
          <w:lang w:val="es-ES_tradnl"/>
        </w:rPr>
      </w:pPr>
    </w:p>
    <w:p w14:paraId="50EB02DC" w14:textId="77777777" w:rsidR="0085109D" w:rsidRDefault="0085109D" w:rsidP="00260098">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 xml:space="preserve">-Celebración de Comisiones:  </w:t>
      </w:r>
    </w:p>
    <w:p w14:paraId="78C9BDCF" w14:textId="77777777" w:rsidR="0085109D" w:rsidRDefault="0085109D" w:rsidP="00260098">
      <w:pPr>
        <w:tabs>
          <w:tab w:val="left" w:pos="-720"/>
        </w:tabs>
        <w:spacing w:line="240" w:lineRule="atLeast"/>
        <w:jc w:val="both"/>
        <w:rPr>
          <w:rFonts w:cs="Times New Roman"/>
          <w:b w:val="0"/>
          <w:spacing w:val="-3"/>
          <w:sz w:val="26"/>
          <w:szCs w:val="26"/>
          <w:lang w:val="es-ES_tradnl"/>
        </w:rPr>
      </w:pPr>
    </w:p>
    <w:p w14:paraId="2085D6E4" w14:textId="307563B9" w:rsidR="00260098" w:rsidRPr="0085109D" w:rsidRDefault="00260098" w:rsidP="0085109D">
      <w:pPr>
        <w:pStyle w:val="Prrafodelista"/>
        <w:numPr>
          <w:ilvl w:val="0"/>
          <w:numId w:val="35"/>
        </w:numPr>
        <w:tabs>
          <w:tab w:val="left" w:pos="-720"/>
        </w:tabs>
        <w:spacing w:line="240" w:lineRule="atLeast"/>
        <w:jc w:val="both"/>
        <w:rPr>
          <w:rFonts w:ascii="Times New Roman" w:hAnsi="Times New Roman" w:cs="Times New Roman"/>
          <w:b w:val="0"/>
          <w:spacing w:val="-3"/>
          <w:sz w:val="26"/>
          <w:szCs w:val="26"/>
          <w:lang w:val="es-ES_tradnl"/>
        </w:rPr>
      </w:pPr>
      <w:r w:rsidRPr="0085109D">
        <w:rPr>
          <w:rFonts w:ascii="Times New Roman" w:hAnsi="Times New Roman" w:cs="Times New Roman"/>
          <w:b w:val="0"/>
          <w:spacing w:val="-3"/>
          <w:sz w:val="26"/>
          <w:szCs w:val="26"/>
          <w:lang w:val="es-ES_tradnl"/>
        </w:rPr>
        <w:t>Comisión de Buen Gobierno y S</w:t>
      </w:r>
      <w:r w:rsidR="0085109D" w:rsidRPr="0085109D">
        <w:rPr>
          <w:rFonts w:ascii="Times New Roman" w:hAnsi="Times New Roman" w:cs="Times New Roman"/>
          <w:b w:val="0"/>
          <w:spacing w:val="-3"/>
          <w:sz w:val="26"/>
          <w:szCs w:val="26"/>
          <w:lang w:val="es-ES_tradnl"/>
        </w:rPr>
        <w:t>eguimiento Presupuestario en la</w:t>
      </w:r>
      <w:r w:rsidRPr="0085109D">
        <w:rPr>
          <w:rFonts w:ascii="Times New Roman" w:hAnsi="Times New Roman" w:cs="Times New Roman"/>
          <w:b w:val="0"/>
          <w:spacing w:val="-3"/>
          <w:sz w:val="26"/>
          <w:szCs w:val="26"/>
          <w:lang w:val="es-ES_tradnl"/>
        </w:rPr>
        <w:t xml:space="preserve"> que la Vicerrectora de Economía y su eq</w:t>
      </w:r>
      <w:r w:rsidR="0085109D" w:rsidRPr="0085109D">
        <w:rPr>
          <w:rFonts w:ascii="Times New Roman" w:hAnsi="Times New Roman" w:cs="Times New Roman"/>
          <w:b w:val="0"/>
          <w:spacing w:val="-3"/>
          <w:sz w:val="26"/>
          <w:szCs w:val="26"/>
          <w:lang w:val="es-ES_tradnl"/>
        </w:rPr>
        <w:t>uipo</w:t>
      </w:r>
      <w:r w:rsidRPr="0085109D">
        <w:rPr>
          <w:rFonts w:ascii="Times New Roman" w:hAnsi="Times New Roman" w:cs="Times New Roman"/>
          <w:b w:val="0"/>
          <w:spacing w:val="-3"/>
          <w:sz w:val="26"/>
          <w:szCs w:val="26"/>
          <w:lang w:val="es-ES_tradnl"/>
        </w:rPr>
        <w:t xml:space="preserve"> proporcion</w:t>
      </w:r>
      <w:r w:rsidR="0085109D" w:rsidRPr="0085109D">
        <w:rPr>
          <w:rFonts w:ascii="Times New Roman" w:hAnsi="Times New Roman" w:cs="Times New Roman"/>
          <w:b w:val="0"/>
          <w:spacing w:val="-3"/>
          <w:sz w:val="26"/>
          <w:szCs w:val="26"/>
          <w:lang w:val="es-ES_tradnl"/>
        </w:rPr>
        <w:t>aron datos a mes de noviembre, a la espera de</w:t>
      </w:r>
      <w:r w:rsidRPr="0085109D">
        <w:rPr>
          <w:rFonts w:ascii="Times New Roman" w:hAnsi="Times New Roman" w:cs="Times New Roman"/>
          <w:b w:val="0"/>
          <w:spacing w:val="-3"/>
          <w:sz w:val="26"/>
          <w:szCs w:val="26"/>
          <w:lang w:val="es-ES_tradnl"/>
        </w:rPr>
        <w:t xml:space="preserve"> que en la próxima comisión; del día 26 de febrero </w:t>
      </w:r>
      <w:r w:rsidR="0085109D" w:rsidRPr="0085109D">
        <w:rPr>
          <w:rFonts w:ascii="Times New Roman" w:hAnsi="Times New Roman" w:cs="Times New Roman"/>
          <w:b w:val="0"/>
          <w:spacing w:val="-3"/>
          <w:sz w:val="26"/>
          <w:szCs w:val="26"/>
          <w:lang w:val="es-ES_tradnl"/>
        </w:rPr>
        <w:t xml:space="preserve">se </w:t>
      </w:r>
      <w:r w:rsidRPr="0085109D">
        <w:rPr>
          <w:rFonts w:ascii="Times New Roman" w:hAnsi="Times New Roman" w:cs="Times New Roman"/>
          <w:b w:val="0"/>
          <w:spacing w:val="-3"/>
          <w:sz w:val="26"/>
          <w:szCs w:val="26"/>
          <w:lang w:val="es-ES_tradnl"/>
        </w:rPr>
        <w:t>tenga</w:t>
      </w:r>
      <w:r w:rsidR="0085109D" w:rsidRPr="0085109D">
        <w:rPr>
          <w:rFonts w:ascii="Times New Roman" w:hAnsi="Times New Roman" w:cs="Times New Roman"/>
          <w:b w:val="0"/>
          <w:spacing w:val="-3"/>
          <w:sz w:val="26"/>
          <w:szCs w:val="26"/>
          <w:lang w:val="es-ES_tradnl"/>
        </w:rPr>
        <w:t>n</w:t>
      </w:r>
      <w:r w:rsidRPr="0085109D">
        <w:rPr>
          <w:rFonts w:ascii="Times New Roman" w:hAnsi="Times New Roman" w:cs="Times New Roman"/>
          <w:b w:val="0"/>
          <w:spacing w:val="-3"/>
          <w:sz w:val="26"/>
          <w:szCs w:val="26"/>
          <w:lang w:val="es-ES_tradnl"/>
        </w:rPr>
        <w:t xml:space="preserve"> ya los datos del ejercicio cerrado y de un posible Plan de Actuación. </w:t>
      </w:r>
      <w:r w:rsidR="0085109D" w:rsidRPr="0085109D">
        <w:rPr>
          <w:rFonts w:ascii="Times New Roman" w:hAnsi="Times New Roman" w:cs="Times New Roman"/>
          <w:b w:val="0"/>
          <w:spacing w:val="-3"/>
          <w:sz w:val="26"/>
          <w:szCs w:val="26"/>
          <w:lang w:val="es-ES_tradnl"/>
        </w:rPr>
        <w:t>No obstante, la Vicerrectora</w:t>
      </w:r>
      <w:r w:rsidRPr="0085109D">
        <w:rPr>
          <w:rFonts w:ascii="Times New Roman" w:hAnsi="Times New Roman" w:cs="Times New Roman"/>
          <w:b w:val="0"/>
          <w:spacing w:val="-3"/>
          <w:sz w:val="26"/>
          <w:szCs w:val="26"/>
          <w:lang w:val="es-ES_tradnl"/>
        </w:rPr>
        <w:t xml:space="preserve"> presentará en el Pleno de hoy unas modificaciones de ejecución presupuestaria que supondrán un </w:t>
      </w:r>
      <w:r w:rsidR="0085109D" w:rsidRPr="0085109D">
        <w:rPr>
          <w:rFonts w:ascii="Times New Roman" w:hAnsi="Times New Roman" w:cs="Times New Roman"/>
          <w:b w:val="0"/>
          <w:spacing w:val="-3"/>
          <w:sz w:val="26"/>
          <w:szCs w:val="26"/>
          <w:lang w:val="es-ES_tradnl"/>
        </w:rPr>
        <w:t>incremento de ingresos para la U</w:t>
      </w:r>
      <w:r w:rsidRPr="0085109D">
        <w:rPr>
          <w:rFonts w:ascii="Times New Roman" w:hAnsi="Times New Roman" w:cs="Times New Roman"/>
          <w:b w:val="0"/>
          <w:spacing w:val="-3"/>
          <w:sz w:val="26"/>
          <w:szCs w:val="26"/>
          <w:lang w:val="es-ES_tradnl"/>
        </w:rPr>
        <w:t xml:space="preserve">niversidad.  </w:t>
      </w:r>
    </w:p>
    <w:p w14:paraId="4991AE96" w14:textId="77777777" w:rsidR="00260098" w:rsidRPr="00260098" w:rsidRDefault="00260098" w:rsidP="00260098">
      <w:pPr>
        <w:tabs>
          <w:tab w:val="left" w:pos="-720"/>
        </w:tabs>
        <w:spacing w:line="240" w:lineRule="atLeast"/>
        <w:jc w:val="both"/>
        <w:rPr>
          <w:rFonts w:cs="Times New Roman"/>
          <w:b w:val="0"/>
          <w:spacing w:val="-3"/>
          <w:sz w:val="26"/>
          <w:szCs w:val="26"/>
          <w:lang w:val="es-ES_tradnl"/>
        </w:rPr>
      </w:pPr>
    </w:p>
    <w:p w14:paraId="74E38E73" w14:textId="4336FDA7" w:rsidR="00260098" w:rsidRPr="0085109D" w:rsidRDefault="00260098" w:rsidP="0085109D">
      <w:pPr>
        <w:pStyle w:val="Prrafodelista"/>
        <w:numPr>
          <w:ilvl w:val="0"/>
          <w:numId w:val="35"/>
        </w:numPr>
        <w:tabs>
          <w:tab w:val="left" w:pos="-720"/>
        </w:tabs>
        <w:spacing w:line="240" w:lineRule="atLeast"/>
        <w:jc w:val="both"/>
        <w:rPr>
          <w:rFonts w:ascii="Times New Roman" w:hAnsi="Times New Roman" w:cs="Times New Roman"/>
          <w:b w:val="0"/>
          <w:spacing w:val="-3"/>
          <w:sz w:val="26"/>
          <w:szCs w:val="26"/>
          <w:lang w:val="es-ES_tradnl"/>
        </w:rPr>
      </w:pPr>
      <w:r w:rsidRPr="0085109D">
        <w:rPr>
          <w:rFonts w:ascii="Times New Roman" w:hAnsi="Times New Roman" w:cs="Times New Roman"/>
          <w:b w:val="0"/>
          <w:spacing w:val="-3"/>
          <w:sz w:val="26"/>
          <w:szCs w:val="26"/>
          <w:lang w:val="es-ES_tradnl"/>
        </w:rPr>
        <w:t xml:space="preserve">Comisión de Digitalización, Infraestructura y Agenda 2030, bajo la presidencia de </w:t>
      </w:r>
      <w:r w:rsidR="0085109D">
        <w:rPr>
          <w:rFonts w:ascii="Times New Roman" w:hAnsi="Times New Roman" w:cs="Times New Roman"/>
          <w:b w:val="0"/>
          <w:spacing w:val="-3"/>
          <w:sz w:val="26"/>
          <w:szCs w:val="26"/>
          <w:lang w:val="es-ES_tradnl"/>
        </w:rPr>
        <w:t xml:space="preserve">D. J. Enrique </w:t>
      </w:r>
      <w:proofErr w:type="spellStart"/>
      <w:r w:rsidR="0085109D">
        <w:rPr>
          <w:rFonts w:ascii="Times New Roman" w:hAnsi="Times New Roman" w:cs="Times New Roman"/>
          <w:b w:val="0"/>
          <w:spacing w:val="-3"/>
          <w:sz w:val="26"/>
          <w:szCs w:val="26"/>
          <w:lang w:val="es-ES_tradnl"/>
        </w:rPr>
        <w:t>Nuñez</w:t>
      </w:r>
      <w:proofErr w:type="spellEnd"/>
      <w:r w:rsidR="0085109D">
        <w:rPr>
          <w:rFonts w:ascii="Times New Roman" w:hAnsi="Times New Roman" w:cs="Times New Roman"/>
          <w:b w:val="0"/>
          <w:spacing w:val="-3"/>
          <w:sz w:val="26"/>
          <w:szCs w:val="26"/>
          <w:lang w:val="es-ES_tradnl"/>
        </w:rPr>
        <w:t>, en la que se presentó</w:t>
      </w:r>
      <w:r w:rsidRPr="0085109D">
        <w:rPr>
          <w:rFonts w:ascii="Times New Roman" w:hAnsi="Times New Roman" w:cs="Times New Roman"/>
          <w:b w:val="0"/>
          <w:spacing w:val="-3"/>
          <w:sz w:val="26"/>
          <w:szCs w:val="26"/>
          <w:lang w:val="es-ES_tradnl"/>
        </w:rPr>
        <w:t xml:space="preserve"> el Archivo General de la Universidad. </w:t>
      </w:r>
    </w:p>
    <w:p w14:paraId="58DCC970" w14:textId="77777777" w:rsidR="00260098" w:rsidRPr="00260098" w:rsidRDefault="00260098" w:rsidP="00260098">
      <w:pPr>
        <w:tabs>
          <w:tab w:val="left" w:pos="-720"/>
        </w:tabs>
        <w:spacing w:line="240" w:lineRule="atLeast"/>
        <w:jc w:val="both"/>
        <w:rPr>
          <w:rFonts w:cs="Times New Roman"/>
          <w:b w:val="0"/>
          <w:spacing w:val="-3"/>
          <w:sz w:val="26"/>
          <w:szCs w:val="26"/>
          <w:lang w:val="es-ES_tradnl"/>
        </w:rPr>
      </w:pPr>
    </w:p>
    <w:p w14:paraId="2928AAAD" w14:textId="7513BE2E" w:rsidR="00260098" w:rsidRPr="00260098" w:rsidRDefault="0085109D" w:rsidP="00260098">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Por último, celebración d</w:t>
      </w:r>
      <w:r w:rsidR="00260098" w:rsidRPr="00260098">
        <w:rPr>
          <w:rFonts w:cs="Times New Roman"/>
          <w:b w:val="0"/>
          <w:spacing w:val="-3"/>
          <w:sz w:val="26"/>
          <w:szCs w:val="26"/>
          <w:lang w:val="es-ES_tradnl"/>
        </w:rPr>
        <w:t xml:space="preserve">el Comité de Aceptación </w:t>
      </w:r>
      <w:proofErr w:type="spellStart"/>
      <w:r w:rsidR="00260098" w:rsidRPr="00260098">
        <w:rPr>
          <w:rFonts w:cs="Times New Roman"/>
          <w:b w:val="0"/>
          <w:spacing w:val="-3"/>
          <w:sz w:val="26"/>
          <w:szCs w:val="26"/>
          <w:lang w:val="es-ES_tradnl"/>
        </w:rPr>
        <w:t>Netmentora</w:t>
      </w:r>
      <w:proofErr w:type="spellEnd"/>
      <w:r w:rsidR="00260098" w:rsidRPr="00260098">
        <w:rPr>
          <w:rFonts w:cs="Times New Roman"/>
          <w:b w:val="0"/>
          <w:spacing w:val="-3"/>
          <w:sz w:val="26"/>
          <w:szCs w:val="26"/>
          <w:lang w:val="es-ES_tradnl"/>
        </w:rPr>
        <w:t>; evaluando a la empresa de geodesia STONE161. Empresa formada por un equipo de investigadores de la Facultad de Ciencias Geológicas de la UCM, que desarrollan soluciones tecnológicas avanzadas para abordar problemas medioambientales complejos, como la contaminación por sedimentos y la restauración geomorfológica. Un proyecto además con Impacto SOCIAL Y MEDIOAMBIENTAL.</w:t>
      </w:r>
    </w:p>
    <w:p w14:paraId="7FE4C9F4" w14:textId="14A401E5" w:rsidR="00C839DC" w:rsidRDefault="0085109D" w:rsidP="001470EF">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Agradece a l</w:t>
      </w:r>
      <w:r w:rsidR="00260098" w:rsidRPr="00260098">
        <w:rPr>
          <w:rFonts w:cs="Times New Roman"/>
          <w:b w:val="0"/>
          <w:spacing w:val="-3"/>
          <w:sz w:val="26"/>
          <w:szCs w:val="26"/>
          <w:lang w:val="es-ES_tradnl"/>
        </w:rPr>
        <w:t>a Consejera Concha Guerra por ace</w:t>
      </w:r>
      <w:r>
        <w:rPr>
          <w:rFonts w:cs="Times New Roman"/>
          <w:b w:val="0"/>
          <w:spacing w:val="-3"/>
          <w:sz w:val="26"/>
          <w:szCs w:val="26"/>
          <w:lang w:val="es-ES_tradnl"/>
        </w:rPr>
        <w:t xml:space="preserve">rcar </w:t>
      </w:r>
      <w:proofErr w:type="spellStart"/>
      <w:r>
        <w:rPr>
          <w:rFonts w:cs="Times New Roman"/>
          <w:b w:val="0"/>
          <w:spacing w:val="-3"/>
          <w:sz w:val="26"/>
          <w:szCs w:val="26"/>
          <w:lang w:val="es-ES_tradnl"/>
        </w:rPr>
        <w:t>Netmentora</w:t>
      </w:r>
      <w:proofErr w:type="spellEnd"/>
      <w:r>
        <w:rPr>
          <w:rFonts w:cs="Times New Roman"/>
          <w:b w:val="0"/>
          <w:spacing w:val="-3"/>
          <w:sz w:val="26"/>
          <w:szCs w:val="26"/>
          <w:lang w:val="es-ES_tradnl"/>
        </w:rPr>
        <w:t xml:space="preserve"> a la UCM y a los V</w:t>
      </w:r>
      <w:r w:rsidR="00260098" w:rsidRPr="00260098">
        <w:rPr>
          <w:rFonts w:cs="Times New Roman"/>
          <w:b w:val="0"/>
          <w:spacing w:val="-3"/>
          <w:sz w:val="26"/>
          <w:szCs w:val="26"/>
          <w:lang w:val="es-ES_tradnl"/>
        </w:rPr>
        <w:t>icerrectorados de E</w:t>
      </w:r>
      <w:r>
        <w:rPr>
          <w:rFonts w:cs="Times New Roman"/>
          <w:b w:val="0"/>
          <w:spacing w:val="-3"/>
          <w:sz w:val="26"/>
          <w:szCs w:val="26"/>
          <w:lang w:val="es-ES_tradnl"/>
        </w:rPr>
        <w:t>mpleabilidad y Emprendimiento</w:t>
      </w:r>
      <w:r w:rsidR="00260098" w:rsidRPr="00260098">
        <w:rPr>
          <w:rFonts w:cs="Times New Roman"/>
          <w:b w:val="0"/>
          <w:spacing w:val="-3"/>
          <w:sz w:val="26"/>
          <w:szCs w:val="26"/>
          <w:lang w:val="es-ES_tradnl"/>
        </w:rPr>
        <w:t xml:space="preserve"> e Investigación y Transferencia. Todos ellos conforman</w:t>
      </w:r>
      <w:r>
        <w:rPr>
          <w:rFonts w:cs="Times New Roman"/>
          <w:b w:val="0"/>
          <w:spacing w:val="-3"/>
          <w:sz w:val="26"/>
          <w:szCs w:val="26"/>
          <w:lang w:val="es-ES_tradnl"/>
        </w:rPr>
        <w:t>do</w:t>
      </w:r>
      <w:r w:rsidR="00260098" w:rsidRPr="00260098">
        <w:rPr>
          <w:rFonts w:cs="Times New Roman"/>
          <w:b w:val="0"/>
          <w:spacing w:val="-3"/>
          <w:sz w:val="26"/>
          <w:szCs w:val="26"/>
          <w:lang w:val="es-ES_tradnl"/>
        </w:rPr>
        <w:t xml:space="preserve"> un buen equipo con resultados que y</w:t>
      </w:r>
      <w:r>
        <w:rPr>
          <w:rFonts w:cs="Times New Roman"/>
          <w:b w:val="0"/>
          <w:spacing w:val="-3"/>
          <w:sz w:val="26"/>
          <w:szCs w:val="26"/>
          <w:lang w:val="es-ES_tradnl"/>
        </w:rPr>
        <w:t>a son una realidad para los emprendedores y la</w:t>
      </w:r>
      <w:r w:rsidR="00260098" w:rsidRPr="00260098">
        <w:rPr>
          <w:rFonts w:cs="Times New Roman"/>
          <w:b w:val="0"/>
          <w:spacing w:val="-3"/>
          <w:sz w:val="26"/>
          <w:szCs w:val="26"/>
          <w:lang w:val="es-ES_tradnl"/>
        </w:rPr>
        <w:t xml:space="preserve"> sociedad madrileña</w:t>
      </w:r>
      <w:r>
        <w:rPr>
          <w:rFonts w:cs="Times New Roman"/>
          <w:b w:val="0"/>
          <w:spacing w:val="-3"/>
          <w:sz w:val="26"/>
          <w:szCs w:val="26"/>
          <w:lang w:val="es-ES_tradnl"/>
        </w:rPr>
        <w:t>.</w:t>
      </w:r>
    </w:p>
    <w:p w14:paraId="23F754D5" w14:textId="6FDE32E7" w:rsidR="009C67DB" w:rsidRDefault="009C67DB" w:rsidP="00F20CFA">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lastRenderedPageBreak/>
        <w:tab/>
      </w:r>
      <w:r w:rsidR="00BA1AB5">
        <w:rPr>
          <w:rFonts w:cs="Times New Roman"/>
          <w:b w:val="0"/>
          <w:spacing w:val="-3"/>
          <w:sz w:val="26"/>
          <w:szCs w:val="26"/>
          <w:lang w:val="es-ES_tradnl"/>
        </w:rPr>
        <w:t>L</w:t>
      </w:r>
      <w:r>
        <w:rPr>
          <w:rFonts w:cs="Times New Roman"/>
          <w:b w:val="0"/>
          <w:spacing w:val="-3"/>
          <w:sz w:val="26"/>
          <w:szCs w:val="26"/>
          <w:lang w:val="es-ES_tradnl"/>
        </w:rPr>
        <w:t>os presentes agradecen la información</w:t>
      </w:r>
      <w:r w:rsidR="003E1BA2">
        <w:rPr>
          <w:rFonts w:cs="Times New Roman"/>
          <w:b w:val="0"/>
          <w:spacing w:val="-3"/>
          <w:sz w:val="26"/>
          <w:szCs w:val="26"/>
          <w:lang w:val="es-ES_tradnl"/>
        </w:rPr>
        <w:t xml:space="preserve"> </w:t>
      </w:r>
      <w:r>
        <w:rPr>
          <w:rFonts w:cs="Times New Roman"/>
          <w:b w:val="0"/>
          <w:spacing w:val="-3"/>
          <w:sz w:val="26"/>
          <w:szCs w:val="26"/>
          <w:lang w:val="es-ES_tradnl"/>
        </w:rPr>
        <w:t>recibida.</w:t>
      </w:r>
    </w:p>
    <w:p w14:paraId="3A53CAF8" w14:textId="77777777" w:rsidR="001500FF" w:rsidRPr="00F20CFA" w:rsidRDefault="001500FF" w:rsidP="00F20CFA">
      <w:pPr>
        <w:tabs>
          <w:tab w:val="left" w:pos="-720"/>
        </w:tabs>
        <w:spacing w:line="240" w:lineRule="atLeast"/>
        <w:jc w:val="both"/>
        <w:rPr>
          <w:rFonts w:cs="Times New Roman"/>
          <w:b w:val="0"/>
          <w:spacing w:val="-3"/>
          <w:sz w:val="26"/>
          <w:szCs w:val="26"/>
          <w:lang w:val="es-ES_tradnl"/>
        </w:rPr>
      </w:pPr>
    </w:p>
    <w:p w14:paraId="4D2AE0E7" w14:textId="77777777" w:rsidR="00BA3A40" w:rsidRDefault="00BA3A40" w:rsidP="006B6E1F">
      <w:pPr>
        <w:tabs>
          <w:tab w:val="left" w:pos="-720"/>
        </w:tabs>
        <w:spacing w:line="240" w:lineRule="atLeast"/>
        <w:jc w:val="both"/>
        <w:rPr>
          <w:rFonts w:cs="Times New Roman"/>
          <w:spacing w:val="-3"/>
          <w:sz w:val="26"/>
          <w:szCs w:val="26"/>
          <w:lang w:val="es-ES_tradnl"/>
        </w:rPr>
      </w:pPr>
    </w:p>
    <w:p w14:paraId="1D876C29" w14:textId="721C9271" w:rsidR="006B6E1F" w:rsidRPr="00F821B2" w:rsidRDefault="00DF20B4" w:rsidP="006B6E1F">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TERCERO. -</w:t>
      </w:r>
      <w:r w:rsidR="006B6E1F" w:rsidRPr="00F821B2">
        <w:rPr>
          <w:rFonts w:cs="Times New Roman"/>
          <w:spacing w:val="-3"/>
          <w:sz w:val="26"/>
          <w:szCs w:val="26"/>
          <w:lang w:val="es-ES_tradnl"/>
        </w:rPr>
        <w:t xml:space="preserve"> </w:t>
      </w:r>
      <w:r w:rsidR="001051DB" w:rsidRPr="00F821B2">
        <w:rPr>
          <w:rFonts w:cs="Times New Roman"/>
          <w:spacing w:val="-3"/>
          <w:sz w:val="26"/>
          <w:szCs w:val="26"/>
          <w:lang w:val="es-ES_tradnl"/>
        </w:rPr>
        <w:t>INFORME DEL SR. RECTOR.</w:t>
      </w:r>
    </w:p>
    <w:p w14:paraId="6F4D3363" w14:textId="77777777" w:rsidR="006B6E1F" w:rsidRPr="00D05230" w:rsidRDefault="006B6E1F" w:rsidP="006B6E1F">
      <w:pPr>
        <w:tabs>
          <w:tab w:val="left" w:pos="-720"/>
        </w:tabs>
        <w:spacing w:line="240" w:lineRule="atLeast"/>
        <w:jc w:val="both"/>
        <w:rPr>
          <w:rFonts w:cs="Times New Roman"/>
          <w:b w:val="0"/>
          <w:spacing w:val="-3"/>
          <w:sz w:val="26"/>
          <w:szCs w:val="26"/>
          <w:lang w:val="es-ES_tradnl"/>
        </w:rPr>
      </w:pPr>
    </w:p>
    <w:p w14:paraId="65D05896" w14:textId="77777777" w:rsidR="007F5DD7" w:rsidRDefault="000837F9" w:rsidP="00D05230">
      <w:pPr>
        <w:jc w:val="both"/>
        <w:rPr>
          <w:rFonts w:cs="Times New Roman"/>
          <w:b w:val="0"/>
          <w:spacing w:val="-3"/>
          <w:sz w:val="26"/>
          <w:szCs w:val="26"/>
          <w:lang w:val="es-ES_tradnl"/>
        </w:rPr>
      </w:pPr>
      <w:r w:rsidRPr="00D05230">
        <w:rPr>
          <w:rFonts w:cs="Times New Roman"/>
          <w:b w:val="0"/>
          <w:spacing w:val="-3"/>
          <w:sz w:val="26"/>
          <w:szCs w:val="26"/>
          <w:lang w:val="es-ES_tradnl"/>
        </w:rPr>
        <w:tab/>
      </w:r>
      <w:r w:rsidR="00D05230">
        <w:rPr>
          <w:rFonts w:cs="Times New Roman"/>
          <w:b w:val="0"/>
          <w:spacing w:val="-3"/>
          <w:sz w:val="26"/>
          <w:szCs w:val="26"/>
          <w:lang w:val="es-ES_tradnl"/>
        </w:rPr>
        <w:t xml:space="preserve">El </w:t>
      </w:r>
      <w:r w:rsidR="00D05230" w:rsidRPr="00D05230">
        <w:rPr>
          <w:rFonts w:cs="Times New Roman"/>
          <w:spacing w:val="-3"/>
          <w:sz w:val="26"/>
          <w:szCs w:val="26"/>
          <w:lang w:val="es-ES_tradnl"/>
        </w:rPr>
        <w:t>Sr. Rector</w:t>
      </w:r>
      <w:r w:rsidR="00D05230" w:rsidRPr="00D05230">
        <w:rPr>
          <w:rFonts w:cs="Times New Roman"/>
          <w:b w:val="0"/>
          <w:spacing w:val="-3"/>
          <w:sz w:val="26"/>
          <w:szCs w:val="26"/>
          <w:lang w:val="es-ES_tradnl"/>
        </w:rPr>
        <w:t xml:space="preserve"> </w:t>
      </w:r>
      <w:r w:rsidR="007F5DD7">
        <w:rPr>
          <w:rFonts w:cs="Times New Roman"/>
          <w:b w:val="0"/>
          <w:spacing w:val="-3"/>
          <w:sz w:val="26"/>
          <w:szCs w:val="26"/>
          <w:lang w:val="es-ES_tradnl"/>
        </w:rPr>
        <w:t>informa en primer lugar de la celebración el pasado 31 de enero d</w:t>
      </w:r>
      <w:r w:rsidR="007F5DD7" w:rsidRPr="007F5DD7">
        <w:rPr>
          <w:rFonts w:cs="Times New Roman"/>
          <w:b w:val="0"/>
          <w:spacing w:val="-3"/>
          <w:sz w:val="26"/>
          <w:szCs w:val="26"/>
          <w:lang w:val="es-ES_tradnl"/>
        </w:rPr>
        <w:t>el tradicional acto de entrega de birretes e insignias a los nuevos doctores y doctoras que se celebra en el Paraninfo Histórico de San Bernardo cada año coincidiendo con la festividad de Santo Tomás de Aquino</w:t>
      </w:r>
      <w:r w:rsidR="007F5DD7">
        <w:rPr>
          <w:rFonts w:cs="Times New Roman"/>
          <w:b w:val="0"/>
          <w:spacing w:val="-3"/>
          <w:sz w:val="26"/>
          <w:szCs w:val="26"/>
          <w:lang w:val="es-ES_tradnl"/>
        </w:rPr>
        <w:t xml:space="preserve"> y en el que </w:t>
      </w:r>
      <w:r w:rsidR="007F5DD7" w:rsidRPr="007F5DD7">
        <w:rPr>
          <w:rFonts w:cs="Times New Roman"/>
          <w:b w:val="0"/>
          <w:spacing w:val="-3"/>
          <w:sz w:val="26"/>
          <w:szCs w:val="26"/>
          <w:lang w:val="es-ES_tradnl"/>
        </w:rPr>
        <w:t xml:space="preserve">776 personas alcanzaron el pasado curso académico 2023-2024 el grado de Doctor en la Universidad Complutense. </w:t>
      </w:r>
    </w:p>
    <w:p w14:paraId="206F997B" w14:textId="77777777" w:rsidR="007F5DD7" w:rsidRDefault="007F5DD7" w:rsidP="00D05230">
      <w:pPr>
        <w:jc w:val="both"/>
        <w:rPr>
          <w:rFonts w:cs="Times New Roman"/>
          <w:b w:val="0"/>
          <w:spacing w:val="-3"/>
          <w:sz w:val="26"/>
          <w:szCs w:val="26"/>
          <w:lang w:val="es-ES_tradnl"/>
        </w:rPr>
      </w:pPr>
    </w:p>
    <w:p w14:paraId="1BA87C07" w14:textId="169A9B4A" w:rsidR="007F5DD7" w:rsidRDefault="007F5DD7" w:rsidP="00D05230">
      <w:pPr>
        <w:jc w:val="both"/>
        <w:rPr>
          <w:rFonts w:cs="Times New Roman"/>
          <w:b w:val="0"/>
          <w:spacing w:val="-3"/>
          <w:sz w:val="26"/>
          <w:szCs w:val="26"/>
          <w:lang w:val="es-ES_tradnl"/>
        </w:rPr>
      </w:pPr>
      <w:r>
        <w:rPr>
          <w:rFonts w:cs="Times New Roman"/>
          <w:b w:val="0"/>
          <w:spacing w:val="-3"/>
          <w:sz w:val="26"/>
          <w:szCs w:val="26"/>
          <w:lang w:val="es-ES_tradnl"/>
        </w:rPr>
        <w:t xml:space="preserve">A </w:t>
      </w:r>
      <w:proofErr w:type="gramStart"/>
      <w:r>
        <w:rPr>
          <w:rFonts w:cs="Times New Roman"/>
          <w:b w:val="0"/>
          <w:spacing w:val="-3"/>
          <w:sz w:val="26"/>
          <w:szCs w:val="26"/>
          <w:lang w:val="es-ES_tradnl"/>
        </w:rPr>
        <w:t>continuación</w:t>
      </w:r>
      <w:proofErr w:type="gramEnd"/>
      <w:r>
        <w:rPr>
          <w:rFonts w:cs="Times New Roman"/>
          <w:b w:val="0"/>
          <w:spacing w:val="-3"/>
          <w:sz w:val="26"/>
          <w:szCs w:val="26"/>
          <w:lang w:val="es-ES_tradnl"/>
        </w:rPr>
        <w:t xml:space="preserve"> comenta los acuerdos de las últimas reuniones de la CRUMA y da cuenta de que ya se están iniciando los trabajos para la celebración del centenario de la creación de la Ciudad Universitaria en 2027 en que se celebrará un importante acto central con </w:t>
      </w:r>
      <w:proofErr w:type="spellStart"/>
      <w:r>
        <w:rPr>
          <w:rFonts w:cs="Times New Roman"/>
          <w:b w:val="0"/>
          <w:spacing w:val="-3"/>
          <w:sz w:val="26"/>
          <w:szCs w:val="26"/>
          <w:lang w:val="es-ES_tradnl"/>
        </w:rPr>
        <w:t>asuistencia</w:t>
      </w:r>
      <w:proofErr w:type="spellEnd"/>
      <w:r>
        <w:rPr>
          <w:rFonts w:cs="Times New Roman"/>
          <w:b w:val="0"/>
          <w:spacing w:val="-3"/>
          <w:sz w:val="26"/>
          <w:szCs w:val="26"/>
          <w:lang w:val="es-ES_tradnl"/>
        </w:rPr>
        <w:t xml:space="preserve"> de SSMM los Reyes.</w:t>
      </w:r>
    </w:p>
    <w:p w14:paraId="0C33BCE5" w14:textId="04DB3819" w:rsidR="00CE7848" w:rsidRDefault="00CE7848" w:rsidP="00560CF9">
      <w:pPr>
        <w:jc w:val="both"/>
        <w:rPr>
          <w:rFonts w:eastAsia="Calibri" w:cs="Times New Roman"/>
          <w:b w:val="0"/>
          <w:bCs w:val="0"/>
          <w:sz w:val="26"/>
          <w:szCs w:val="26"/>
          <w:lang w:eastAsia="en-US"/>
        </w:rPr>
      </w:pPr>
    </w:p>
    <w:p w14:paraId="37E2534A" w14:textId="77777777" w:rsidR="00CE7848" w:rsidRDefault="00CE7848" w:rsidP="003E1BA2">
      <w:pPr>
        <w:ind w:firstLine="708"/>
        <w:jc w:val="both"/>
        <w:rPr>
          <w:rFonts w:eastAsia="Calibri" w:cs="Times New Roman"/>
          <w:b w:val="0"/>
          <w:bCs w:val="0"/>
          <w:sz w:val="26"/>
          <w:szCs w:val="26"/>
          <w:lang w:eastAsia="en-US"/>
        </w:rPr>
      </w:pPr>
      <w:r>
        <w:rPr>
          <w:rFonts w:eastAsia="Calibri" w:cs="Times New Roman"/>
          <w:b w:val="0"/>
          <w:bCs w:val="0"/>
          <w:sz w:val="26"/>
          <w:szCs w:val="26"/>
          <w:lang w:eastAsia="en-US"/>
        </w:rPr>
        <w:t>Los presentes agradecen la información recibida.</w:t>
      </w:r>
    </w:p>
    <w:p w14:paraId="356273C7" w14:textId="6D84FC89" w:rsidR="00560CF9" w:rsidRPr="00F821B2" w:rsidRDefault="00560CF9" w:rsidP="00B51CF3">
      <w:pPr>
        <w:ind w:firstLine="708"/>
        <w:jc w:val="both"/>
        <w:rPr>
          <w:rFonts w:eastAsia="Calibri" w:cs="Times New Roman"/>
          <w:b w:val="0"/>
          <w:bCs w:val="0"/>
          <w:sz w:val="26"/>
          <w:szCs w:val="26"/>
          <w:lang w:eastAsia="en-US"/>
        </w:rPr>
      </w:pPr>
    </w:p>
    <w:p w14:paraId="110FA9DA" w14:textId="14733A75" w:rsidR="00380AC3" w:rsidRDefault="00CE7848" w:rsidP="001229D2">
      <w:pPr>
        <w:widowControl/>
        <w:suppressAutoHyphens w:val="0"/>
        <w:autoSpaceDE/>
        <w:spacing w:after="32" w:line="259" w:lineRule="auto"/>
        <w:jc w:val="both"/>
        <w:rPr>
          <w:rFonts w:cs="Times New Roman"/>
          <w:spacing w:val="-3"/>
          <w:sz w:val="26"/>
          <w:szCs w:val="26"/>
          <w:lang w:val="es-ES_tradnl"/>
        </w:rPr>
      </w:pPr>
      <w:r w:rsidRPr="00DD7F52">
        <w:rPr>
          <w:rFonts w:cs="Times New Roman"/>
          <w:spacing w:val="-3"/>
          <w:sz w:val="26"/>
          <w:szCs w:val="26"/>
          <w:lang w:val="es-ES_tradnl"/>
        </w:rPr>
        <w:t xml:space="preserve">CUARTO. </w:t>
      </w:r>
      <w:r w:rsidR="00982DBA">
        <w:rPr>
          <w:rFonts w:cs="Times New Roman"/>
          <w:spacing w:val="-3"/>
          <w:sz w:val="26"/>
          <w:szCs w:val="26"/>
          <w:lang w:val="es-ES_tradnl"/>
        </w:rPr>
        <w:t>–</w:t>
      </w:r>
      <w:r w:rsidR="001229D2" w:rsidRPr="001229D2">
        <w:rPr>
          <w:rFonts w:cs="Times New Roman"/>
          <w:spacing w:val="-3"/>
          <w:sz w:val="26"/>
          <w:szCs w:val="26"/>
          <w:lang w:val="es-ES_tradnl"/>
        </w:rPr>
        <w:t xml:space="preserve"> </w:t>
      </w:r>
      <w:r w:rsidR="00380AC3" w:rsidRPr="00380AC3">
        <w:rPr>
          <w:rFonts w:cs="Times New Roman"/>
          <w:spacing w:val="-3"/>
          <w:sz w:val="26"/>
          <w:szCs w:val="26"/>
          <w:lang w:val="es-ES_tradnl"/>
        </w:rPr>
        <w:t>INFORME DE LA VICERRECTORA DE INVESTIGACIÓN Y TRANSFERENCIA SOBRE LA CONSTITUCIÓN DE EMPRESAS DE TRANSFERENCIA DE CONOCIMIENTO UNIVERSITARIO.</w:t>
      </w:r>
    </w:p>
    <w:p w14:paraId="4341A82C" w14:textId="77777777" w:rsidR="00380AC3" w:rsidRDefault="00380AC3" w:rsidP="001229D2">
      <w:pPr>
        <w:widowControl/>
        <w:suppressAutoHyphens w:val="0"/>
        <w:autoSpaceDE/>
        <w:spacing w:after="32" w:line="259" w:lineRule="auto"/>
        <w:jc w:val="both"/>
        <w:rPr>
          <w:rFonts w:cs="Times New Roman"/>
          <w:spacing w:val="-3"/>
          <w:sz w:val="26"/>
          <w:szCs w:val="26"/>
          <w:lang w:val="es-ES_tradnl"/>
        </w:rPr>
      </w:pPr>
    </w:p>
    <w:p w14:paraId="74AB58E8" w14:textId="03BAD5F0" w:rsidR="00380AC3" w:rsidRPr="00380AC3" w:rsidRDefault="00380AC3" w:rsidP="00380AC3">
      <w:pPr>
        <w:widowControl/>
        <w:suppressAutoHyphens w:val="0"/>
        <w:autoSpaceDE/>
        <w:spacing w:after="32" w:line="259" w:lineRule="auto"/>
        <w:ind w:firstLine="708"/>
        <w:jc w:val="both"/>
        <w:rPr>
          <w:rFonts w:cs="Times New Roman"/>
          <w:b w:val="0"/>
          <w:spacing w:val="-3"/>
          <w:sz w:val="26"/>
          <w:szCs w:val="26"/>
          <w:lang w:val="es-ES_tradnl"/>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w:t>
      </w:r>
      <w:r w:rsidRPr="00380AC3">
        <w:t xml:space="preserve"> </w:t>
      </w:r>
      <w:r w:rsidRPr="00380AC3">
        <w:rPr>
          <w:rFonts w:cs="Times New Roman"/>
          <w:bCs w:val="0"/>
          <w:spacing w:val="-3"/>
          <w:sz w:val="26"/>
          <w:szCs w:val="26"/>
          <w:lang w:val="es-ES_tradnl" w:eastAsia="es-ES"/>
        </w:rPr>
        <w:t>Vicerrectora de Investigación y Transferencia</w:t>
      </w:r>
      <w:r>
        <w:rPr>
          <w:rFonts w:cs="Times New Roman"/>
          <w:bCs w:val="0"/>
          <w:spacing w:val="-3"/>
          <w:sz w:val="26"/>
          <w:szCs w:val="26"/>
          <w:lang w:val="es-ES_tradnl" w:eastAsia="es-ES"/>
        </w:rPr>
        <w:t xml:space="preserve"> </w:t>
      </w:r>
      <w:r>
        <w:rPr>
          <w:rFonts w:cs="Times New Roman"/>
          <w:b w:val="0"/>
          <w:bCs w:val="0"/>
          <w:spacing w:val="-3"/>
          <w:sz w:val="26"/>
          <w:szCs w:val="26"/>
          <w:lang w:val="es-ES_tradnl" w:eastAsia="es-ES"/>
        </w:rPr>
        <w:t xml:space="preserve">que realiza y presenta un detallado informe sobre la </w:t>
      </w:r>
      <w:r w:rsidRPr="00380AC3">
        <w:rPr>
          <w:rFonts w:cs="Times New Roman"/>
          <w:b w:val="0"/>
          <w:bCs w:val="0"/>
          <w:spacing w:val="-3"/>
          <w:sz w:val="26"/>
          <w:szCs w:val="26"/>
          <w:lang w:val="es-ES_tradnl" w:eastAsia="es-ES"/>
        </w:rPr>
        <w:t>constitución de Empresas de Transferencia d</w:t>
      </w:r>
      <w:r>
        <w:rPr>
          <w:rFonts w:cs="Times New Roman"/>
          <w:b w:val="0"/>
          <w:bCs w:val="0"/>
          <w:spacing w:val="-3"/>
          <w:sz w:val="26"/>
          <w:szCs w:val="26"/>
          <w:lang w:val="es-ES_tradnl" w:eastAsia="es-ES"/>
        </w:rPr>
        <w:t>e Conocimiento Universitario y responde a cuantas cuestiones les son planteadas por los Sres. Vocales.</w:t>
      </w:r>
    </w:p>
    <w:p w14:paraId="53348843" w14:textId="77777777" w:rsidR="00380AC3" w:rsidRDefault="00380AC3" w:rsidP="001229D2">
      <w:pPr>
        <w:widowControl/>
        <w:suppressAutoHyphens w:val="0"/>
        <w:autoSpaceDE/>
        <w:spacing w:after="32" w:line="259" w:lineRule="auto"/>
        <w:jc w:val="both"/>
        <w:rPr>
          <w:rFonts w:cs="Times New Roman"/>
          <w:spacing w:val="-3"/>
          <w:sz w:val="26"/>
          <w:szCs w:val="26"/>
          <w:lang w:val="es-ES_tradnl"/>
        </w:rPr>
      </w:pPr>
    </w:p>
    <w:p w14:paraId="353F952E" w14:textId="77777777" w:rsidR="00380AC3" w:rsidRDefault="00380AC3" w:rsidP="00380AC3">
      <w:pPr>
        <w:ind w:firstLine="708"/>
        <w:jc w:val="both"/>
        <w:rPr>
          <w:rFonts w:eastAsia="Calibri" w:cs="Times New Roman"/>
          <w:b w:val="0"/>
          <w:bCs w:val="0"/>
          <w:sz w:val="26"/>
          <w:szCs w:val="26"/>
          <w:lang w:eastAsia="en-US"/>
        </w:rPr>
      </w:pPr>
      <w:r>
        <w:rPr>
          <w:rFonts w:eastAsia="Calibri" w:cs="Times New Roman"/>
          <w:b w:val="0"/>
          <w:bCs w:val="0"/>
          <w:sz w:val="26"/>
          <w:szCs w:val="26"/>
          <w:lang w:eastAsia="en-US"/>
        </w:rPr>
        <w:t>Los presentes agradecen la información recibida.</w:t>
      </w:r>
    </w:p>
    <w:p w14:paraId="6CE9121F" w14:textId="77777777" w:rsidR="00380AC3" w:rsidRDefault="00380AC3" w:rsidP="001229D2">
      <w:pPr>
        <w:widowControl/>
        <w:suppressAutoHyphens w:val="0"/>
        <w:autoSpaceDE/>
        <w:spacing w:after="32" w:line="259" w:lineRule="auto"/>
        <w:jc w:val="both"/>
        <w:rPr>
          <w:rFonts w:cs="Times New Roman"/>
          <w:spacing w:val="-3"/>
          <w:sz w:val="26"/>
          <w:szCs w:val="26"/>
          <w:lang w:val="es-ES_tradnl"/>
        </w:rPr>
      </w:pPr>
    </w:p>
    <w:p w14:paraId="1795DA15" w14:textId="3BCD0301" w:rsidR="001229D2" w:rsidRPr="00F821B2" w:rsidRDefault="0070531D" w:rsidP="001229D2">
      <w:pPr>
        <w:widowControl/>
        <w:suppressAutoHyphens w:val="0"/>
        <w:autoSpaceDE/>
        <w:spacing w:after="32" w:line="259" w:lineRule="auto"/>
        <w:jc w:val="both"/>
        <w:rPr>
          <w:rFonts w:cs="Times New Roman"/>
          <w:spacing w:val="-3"/>
          <w:sz w:val="26"/>
          <w:szCs w:val="26"/>
          <w:lang w:val="es-ES_tradnl"/>
        </w:rPr>
      </w:pPr>
      <w:proofErr w:type="gramStart"/>
      <w:r>
        <w:rPr>
          <w:rFonts w:cs="Times New Roman"/>
          <w:spacing w:val="-3"/>
          <w:sz w:val="26"/>
          <w:szCs w:val="26"/>
          <w:lang w:val="es-ES_tradnl"/>
        </w:rPr>
        <w:t>QUINTO .</w:t>
      </w:r>
      <w:proofErr w:type="gramEnd"/>
      <w:r>
        <w:rPr>
          <w:rFonts w:cs="Times New Roman"/>
          <w:spacing w:val="-3"/>
          <w:sz w:val="26"/>
          <w:szCs w:val="26"/>
          <w:lang w:val="es-ES_tradnl"/>
        </w:rPr>
        <w:t>-</w:t>
      </w:r>
      <w:r w:rsidR="001229D2" w:rsidRPr="00F821B2">
        <w:rPr>
          <w:rFonts w:cs="Times New Roman"/>
          <w:spacing w:val="-3"/>
          <w:sz w:val="26"/>
          <w:szCs w:val="26"/>
          <w:lang w:val="es-ES_tradnl"/>
        </w:rPr>
        <w:t>MODIFICACIONES PRESUPUESTARIAS.</w:t>
      </w:r>
    </w:p>
    <w:p w14:paraId="6ADC2374" w14:textId="77777777" w:rsidR="001229D2" w:rsidRPr="00F821B2" w:rsidRDefault="001229D2" w:rsidP="001229D2">
      <w:pPr>
        <w:widowControl/>
        <w:suppressAutoHyphens w:val="0"/>
        <w:autoSpaceDE/>
        <w:spacing w:after="32" w:line="259" w:lineRule="auto"/>
        <w:jc w:val="both"/>
        <w:rPr>
          <w:rFonts w:cs="Times New Roman"/>
          <w:spacing w:val="-3"/>
          <w:sz w:val="26"/>
          <w:szCs w:val="26"/>
          <w:lang w:val="es-ES_tradnl"/>
        </w:rPr>
      </w:pPr>
    </w:p>
    <w:p w14:paraId="1A491274" w14:textId="21F6EDCB" w:rsidR="001229D2" w:rsidRPr="00F821B2" w:rsidRDefault="001229D2" w:rsidP="001229D2">
      <w:pPr>
        <w:tabs>
          <w:tab w:val="left" w:pos="-720"/>
        </w:tabs>
        <w:autoSpaceDN w:val="0"/>
        <w:adjustRightInd w:val="0"/>
        <w:spacing w:line="240" w:lineRule="atLeast"/>
        <w:jc w:val="both"/>
        <w:rPr>
          <w:sz w:val="26"/>
          <w:szCs w:val="26"/>
          <w:lang w:eastAsia="es-ES"/>
        </w:rPr>
      </w:pPr>
      <w:r w:rsidRPr="00F821B2">
        <w:rPr>
          <w:rFonts w:cs="Times New Roman"/>
          <w:b w:val="0"/>
          <w:bCs w:val="0"/>
          <w:spacing w:val="-3"/>
          <w:sz w:val="26"/>
          <w:szCs w:val="26"/>
          <w:lang w:val="es-ES_tradnl" w:eastAsia="es-ES"/>
        </w:rPr>
        <w:tab/>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sidR="007F5DD7">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sidR="007F5DD7">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w:t>
      </w:r>
      <w:r w:rsidR="007F5DD7">
        <w:rPr>
          <w:rFonts w:cs="Times New Roman"/>
          <w:bCs w:val="0"/>
          <w:spacing w:val="-3"/>
          <w:sz w:val="26"/>
          <w:szCs w:val="26"/>
          <w:lang w:val="es-ES_tradnl" w:eastAsia="es-ES"/>
        </w:rPr>
        <w:t>a</w:t>
      </w:r>
      <w:r>
        <w:rPr>
          <w:rFonts w:cs="Times New Roman"/>
          <w:bCs w:val="0"/>
          <w:spacing w:val="-3"/>
          <w:sz w:val="26"/>
          <w:szCs w:val="26"/>
          <w:lang w:val="es-ES_tradnl" w:eastAsia="es-ES"/>
        </w:rPr>
        <w:t xml:space="preserve">. </w:t>
      </w:r>
      <w:r w:rsidR="007F5DD7">
        <w:rPr>
          <w:rFonts w:cs="Times New Roman"/>
          <w:bCs w:val="0"/>
          <w:spacing w:val="-3"/>
          <w:sz w:val="26"/>
          <w:szCs w:val="26"/>
          <w:lang w:val="es-ES_tradnl" w:eastAsia="es-ES"/>
        </w:rPr>
        <w:t>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sidR="007F5DD7">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sidR="007F5DD7">
        <w:rPr>
          <w:rFonts w:cs="Times New Roman"/>
          <w:b w:val="0"/>
          <w:bCs w:val="0"/>
          <w:spacing w:val="-3"/>
          <w:sz w:val="26"/>
          <w:szCs w:val="26"/>
          <w:lang w:val="es-ES_tradnl" w:eastAsia="es-ES"/>
        </w:rPr>
        <w:t xml:space="preserve"> en su reunión del pasado día 05 de febrero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sidRPr="00F821B2">
        <w:rPr>
          <w:rFonts w:cs="Times New Roman"/>
          <w:bCs w:val="0"/>
          <w:spacing w:val="-3"/>
          <w:sz w:val="26"/>
          <w:szCs w:val="26"/>
          <w:lang w:val="es-ES_tradnl" w:eastAsia="es-ES"/>
        </w:rPr>
        <w:t>Sra. Vicerrectora Economía</w:t>
      </w:r>
      <w:r w:rsidRPr="00F821B2">
        <w:rPr>
          <w:rFonts w:cs="Times New Roman"/>
          <w:b w:val="0"/>
          <w:bCs w:val="0"/>
          <w:spacing w:val="-3"/>
          <w:sz w:val="26"/>
          <w:szCs w:val="26"/>
          <w:lang w:val="es-ES_tradnl" w:eastAsia="es-ES"/>
        </w:rPr>
        <w:t xml:space="preserve"> que</w:t>
      </w:r>
      <w:r w:rsidRPr="00F821B2">
        <w:rPr>
          <w:rFonts w:cs="Times New Roman"/>
          <w:b w:val="0"/>
          <w:sz w:val="26"/>
          <w:szCs w:val="26"/>
          <w:lang w:eastAsia="es-ES"/>
        </w:rPr>
        <w:t xml:space="preserve"> informa sobre el contenido del mismo.</w:t>
      </w:r>
    </w:p>
    <w:p w14:paraId="0055A29E" w14:textId="77777777" w:rsidR="001229D2" w:rsidRPr="00F821B2" w:rsidRDefault="001229D2" w:rsidP="001229D2">
      <w:pPr>
        <w:widowControl/>
        <w:suppressAutoHyphens w:val="0"/>
        <w:autoSpaceDE/>
        <w:jc w:val="both"/>
        <w:rPr>
          <w:rFonts w:cs="Tahoma"/>
          <w:b w:val="0"/>
          <w:bCs w:val="0"/>
          <w:sz w:val="26"/>
          <w:szCs w:val="26"/>
          <w:lang w:eastAsia="es-ES"/>
        </w:rPr>
      </w:pPr>
    </w:p>
    <w:p w14:paraId="704C3CE5" w14:textId="77225A66" w:rsidR="001229D2" w:rsidRDefault="001229D2" w:rsidP="001229D2">
      <w:pPr>
        <w:widowControl/>
        <w:suppressAutoHyphens w:val="0"/>
        <w:autoSpaceDE/>
        <w:ind w:firstLine="708"/>
        <w:jc w:val="both"/>
        <w:rPr>
          <w:rFonts w:cs="Tahoma"/>
          <w:b w:val="0"/>
          <w:bCs w:val="0"/>
          <w:sz w:val="26"/>
          <w:szCs w:val="26"/>
          <w:lang w:eastAsia="es-ES"/>
        </w:rPr>
      </w:pPr>
      <w:r w:rsidRPr="00F821B2">
        <w:rPr>
          <w:rFonts w:cs="Tahoma"/>
          <w:b w:val="0"/>
          <w:bCs w:val="0"/>
          <w:sz w:val="26"/>
          <w:szCs w:val="26"/>
          <w:lang w:eastAsia="es-ES"/>
        </w:rPr>
        <w:lastRenderedPageBreak/>
        <w:t>El Pleno del Consejo Social de la Universidad Complutense de Madrid, en</w:t>
      </w:r>
      <w:r>
        <w:rPr>
          <w:rFonts w:cs="Tahoma"/>
          <w:b w:val="0"/>
          <w:bCs w:val="0"/>
          <w:sz w:val="26"/>
          <w:szCs w:val="26"/>
          <w:lang w:eastAsia="es-ES"/>
        </w:rPr>
        <w:t xml:space="preserve"> su reunión del día </w:t>
      </w:r>
      <w:r w:rsidR="007F5DD7">
        <w:rPr>
          <w:rFonts w:cs="Times New Roman"/>
          <w:b w:val="0"/>
          <w:bCs w:val="0"/>
          <w:spacing w:val="-3"/>
          <w:sz w:val="26"/>
          <w:szCs w:val="26"/>
          <w:lang w:val="es-ES_tradnl" w:eastAsia="es-ES"/>
        </w:rPr>
        <w:t>06</w:t>
      </w:r>
      <w:r w:rsidR="007F5DD7">
        <w:rPr>
          <w:rFonts w:cs="Times New Roman"/>
          <w:b w:val="0"/>
          <w:bCs w:val="0"/>
          <w:spacing w:val="-3"/>
          <w:sz w:val="26"/>
          <w:szCs w:val="26"/>
          <w:lang w:val="es-ES_tradnl" w:eastAsia="es-ES"/>
        </w:rPr>
        <w:t xml:space="preserve"> de </w:t>
      </w:r>
      <w:r w:rsidR="007F5DD7">
        <w:rPr>
          <w:rFonts w:cs="Times New Roman"/>
          <w:b w:val="0"/>
          <w:bCs w:val="0"/>
          <w:spacing w:val="-3"/>
          <w:sz w:val="26"/>
          <w:szCs w:val="26"/>
          <w:lang w:val="es-ES_tradnl" w:eastAsia="es-ES"/>
        </w:rPr>
        <w:t>febrero de 2025</w:t>
      </w:r>
      <w:r w:rsidR="007F5DD7" w:rsidRPr="00F821B2">
        <w:rPr>
          <w:rFonts w:cs="Times New Roman"/>
          <w:b w:val="0"/>
          <w:bCs w:val="0"/>
          <w:spacing w:val="-3"/>
          <w:sz w:val="26"/>
          <w:szCs w:val="26"/>
          <w:lang w:val="es-ES_tradnl" w:eastAsia="es-ES"/>
        </w:rPr>
        <w:t xml:space="preserve"> </w:t>
      </w:r>
      <w:r w:rsidRPr="00F821B2">
        <w:rPr>
          <w:rFonts w:cs="Tahoma"/>
          <w:b w:val="0"/>
          <w:bCs w:val="0"/>
          <w:sz w:val="26"/>
          <w:szCs w:val="26"/>
          <w:lang w:eastAsia="es-ES"/>
        </w:rPr>
        <w:t>ha acordado por unanimidad, aprobar las modificaciones presupuestarias que a continuación se indican:</w:t>
      </w:r>
    </w:p>
    <w:p w14:paraId="37C9118F" w14:textId="77777777" w:rsidR="001229D2" w:rsidRPr="00560CF9" w:rsidRDefault="001229D2" w:rsidP="001229D2">
      <w:pPr>
        <w:widowControl/>
        <w:suppressAutoHyphens w:val="0"/>
        <w:autoSpaceDE/>
        <w:jc w:val="both"/>
        <w:rPr>
          <w:rFonts w:cs="Times New Roman"/>
          <w:bCs w:val="0"/>
          <w:iCs/>
          <w:lang w:eastAsia="es-ES"/>
        </w:rPr>
      </w:pPr>
    </w:p>
    <w:p w14:paraId="3FCD9D2B" w14:textId="77777777" w:rsidR="007F5DD7" w:rsidRPr="007F5DD7" w:rsidRDefault="007F5DD7" w:rsidP="007F5DD7">
      <w:pPr>
        <w:widowControl/>
        <w:suppressAutoHyphens w:val="0"/>
        <w:autoSpaceDE/>
        <w:jc w:val="right"/>
        <w:rPr>
          <w:rFonts w:ascii="Candara" w:hAnsi="Candara" w:cs="Calibri"/>
          <w:sz w:val="22"/>
          <w:szCs w:val="22"/>
          <w:lang w:eastAsia="es-ES"/>
        </w:rPr>
      </w:pPr>
      <w:proofErr w:type="spellStart"/>
      <w:r w:rsidRPr="007F5DD7">
        <w:rPr>
          <w:rFonts w:ascii="Berlin Sans FB" w:hAnsi="Berlin Sans FB" w:cs="Tahoma"/>
          <w:bCs w:val="0"/>
          <w:lang w:eastAsia="es-ES"/>
        </w:rPr>
        <w:t>Exp</w:t>
      </w:r>
      <w:proofErr w:type="spellEnd"/>
      <w:r w:rsidRPr="007F5DD7">
        <w:rPr>
          <w:rFonts w:ascii="Berlin Sans FB" w:hAnsi="Berlin Sans FB" w:cs="Tahoma"/>
          <w:bCs w:val="0"/>
          <w:lang w:eastAsia="es-ES"/>
        </w:rPr>
        <w:t xml:space="preserve">. </w:t>
      </w:r>
      <w:proofErr w:type="gramStart"/>
      <w:r w:rsidRPr="007F5DD7">
        <w:rPr>
          <w:rFonts w:ascii="Berlin Sans FB" w:hAnsi="Berlin Sans FB" w:cs="Tahoma"/>
          <w:bCs w:val="0"/>
          <w:lang w:eastAsia="es-ES"/>
        </w:rPr>
        <w:t>nº  C</w:t>
      </w:r>
      <w:proofErr w:type="gramEnd"/>
      <w:r w:rsidRPr="007F5DD7">
        <w:rPr>
          <w:rFonts w:ascii="Berlin Sans FB" w:hAnsi="Berlin Sans FB" w:cs="Tahoma"/>
          <w:bCs w:val="0"/>
          <w:lang w:eastAsia="es-ES"/>
        </w:rPr>
        <w:t>_INTE/2025/0000002721</w:t>
      </w:r>
    </w:p>
    <w:p w14:paraId="4E135F06" w14:textId="77777777" w:rsidR="007F5DD7" w:rsidRPr="007F5DD7" w:rsidRDefault="007F5DD7" w:rsidP="007F5DD7">
      <w:pPr>
        <w:widowControl/>
        <w:suppressAutoHyphens w:val="0"/>
        <w:autoSpaceDE/>
        <w:jc w:val="right"/>
        <w:rPr>
          <w:rFonts w:cs="Times New Roman"/>
          <w:b w:val="0"/>
          <w:bCs w:val="0"/>
          <w:sz w:val="23"/>
          <w:szCs w:val="23"/>
          <w:lang w:eastAsia="es-ES"/>
        </w:rPr>
      </w:pPr>
    </w:p>
    <w:p w14:paraId="5831524E" w14:textId="77777777" w:rsidR="007F5DD7" w:rsidRPr="007F5DD7" w:rsidRDefault="007F5DD7" w:rsidP="007F5DD7">
      <w:pPr>
        <w:widowControl/>
        <w:suppressAutoHyphens w:val="0"/>
        <w:autoSpaceDE/>
        <w:jc w:val="center"/>
        <w:rPr>
          <w:rFonts w:ascii="Berlin Sans FB" w:hAnsi="Berlin Sans FB" w:cs="Tahoma"/>
          <w:bCs w:val="0"/>
          <w:sz w:val="23"/>
          <w:szCs w:val="23"/>
          <w:lang w:eastAsia="es-ES"/>
        </w:rPr>
      </w:pPr>
      <w:r w:rsidRPr="007F5DD7">
        <w:rPr>
          <w:rFonts w:ascii="Berlin Sans FB" w:hAnsi="Berlin Sans FB" w:cs="Tahoma"/>
          <w:bCs w:val="0"/>
          <w:sz w:val="23"/>
          <w:szCs w:val="23"/>
          <w:lang w:eastAsia="es-ES"/>
        </w:rPr>
        <w:t>MINORACIÓN DE CRÉDITO</w:t>
      </w:r>
    </w:p>
    <w:p w14:paraId="772F4E1A" w14:textId="77777777" w:rsidR="007F5DD7" w:rsidRPr="007F5DD7" w:rsidRDefault="007F5DD7" w:rsidP="007F5DD7">
      <w:pPr>
        <w:widowControl/>
        <w:suppressAutoHyphens w:val="0"/>
        <w:autoSpaceDE/>
        <w:jc w:val="center"/>
        <w:rPr>
          <w:rFonts w:ascii="Berlin Sans FB" w:hAnsi="Berlin Sans FB" w:cs="Tahoma"/>
          <w:b w:val="0"/>
          <w:bCs w:val="0"/>
          <w:sz w:val="16"/>
          <w:szCs w:val="16"/>
          <w:lang w:eastAsia="es-ES"/>
        </w:rPr>
      </w:pPr>
    </w:p>
    <w:tbl>
      <w:tblPr>
        <w:tblW w:w="10773" w:type="dxa"/>
        <w:tblInd w:w="-559" w:type="dxa"/>
        <w:tblLayout w:type="fixed"/>
        <w:tblLook w:val="04A0" w:firstRow="1" w:lastRow="0" w:firstColumn="1" w:lastColumn="0" w:noHBand="0" w:noVBand="1"/>
      </w:tblPr>
      <w:tblGrid>
        <w:gridCol w:w="1134"/>
        <w:gridCol w:w="1943"/>
        <w:gridCol w:w="1559"/>
        <w:gridCol w:w="9"/>
        <w:gridCol w:w="1820"/>
        <w:gridCol w:w="298"/>
        <w:gridCol w:w="1142"/>
        <w:gridCol w:w="1551"/>
        <w:gridCol w:w="8"/>
        <w:gridCol w:w="977"/>
        <w:gridCol w:w="291"/>
        <w:gridCol w:w="41"/>
      </w:tblGrid>
      <w:tr w:rsidR="007F5DD7" w:rsidRPr="007F5DD7" w14:paraId="165D5B9B" w14:textId="77777777" w:rsidTr="00BA4E9C">
        <w:trPr>
          <w:gridAfter w:val="1"/>
          <w:wAfter w:w="41" w:type="dxa"/>
          <w:trHeight w:val="371"/>
        </w:trPr>
        <w:tc>
          <w:tcPr>
            <w:tcW w:w="3077" w:type="dxa"/>
            <w:gridSpan w:val="2"/>
            <w:vAlign w:val="center"/>
            <w:hideMark/>
          </w:tcPr>
          <w:p w14:paraId="6CD43E7E"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r w:rsidRPr="007F5DD7">
              <w:rPr>
                <w:rFonts w:ascii="Berlin Sans FB" w:hAnsi="Berlin Sans FB" w:cs="Times New Roman"/>
                <w:bCs w:val="0"/>
                <w:sz w:val="20"/>
                <w:szCs w:val="20"/>
                <w:lang w:eastAsia="es-ES"/>
              </w:rPr>
              <w:t>ORGÁNICA</w:t>
            </w:r>
          </w:p>
        </w:tc>
        <w:tc>
          <w:tcPr>
            <w:tcW w:w="1568" w:type="dxa"/>
            <w:gridSpan w:val="2"/>
            <w:vAlign w:val="center"/>
            <w:hideMark/>
          </w:tcPr>
          <w:p w14:paraId="256E5C24"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r w:rsidRPr="007F5DD7">
              <w:rPr>
                <w:rFonts w:ascii="Berlin Sans FB" w:hAnsi="Berlin Sans FB" w:cs="Times New Roman"/>
                <w:bCs w:val="0"/>
                <w:sz w:val="20"/>
                <w:szCs w:val="20"/>
                <w:lang w:eastAsia="es-ES"/>
              </w:rPr>
              <w:t>FONDO</w:t>
            </w:r>
          </w:p>
        </w:tc>
        <w:tc>
          <w:tcPr>
            <w:tcW w:w="4819" w:type="dxa"/>
            <w:gridSpan w:val="5"/>
            <w:vAlign w:val="center"/>
            <w:hideMark/>
          </w:tcPr>
          <w:p w14:paraId="15D18801"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r w:rsidRPr="007F5DD7">
              <w:rPr>
                <w:rFonts w:ascii="Berlin Sans FB" w:hAnsi="Berlin Sans FB" w:cs="Times New Roman"/>
                <w:bCs w:val="0"/>
                <w:sz w:val="20"/>
                <w:szCs w:val="20"/>
                <w:lang w:eastAsia="es-ES"/>
              </w:rPr>
              <w:t>PARTIDA PRESUPUESTARIA</w:t>
            </w:r>
          </w:p>
        </w:tc>
        <w:tc>
          <w:tcPr>
            <w:tcW w:w="1268" w:type="dxa"/>
            <w:gridSpan w:val="2"/>
            <w:vAlign w:val="center"/>
          </w:tcPr>
          <w:p w14:paraId="225B4750"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p>
          <w:p w14:paraId="22CB7D57"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r w:rsidRPr="007F5DD7">
              <w:rPr>
                <w:rFonts w:ascii="Berlin Sans FB" w:hAnsi="Berlin Sans FB" w:cs="Times New Roman"/>
                <w:bCs w:val="0"/>
                <w:sz w:val="20"/>
                <w:szCs w:val="20"/>
                <w:lang w:eastAsia="es-ES"/>
              </w:rPr>
              <w:t>IMPORTE</w:t>
            </w:r>
          </w:p>
          <w:p w14:paraId="73942BB3"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p>
        </w:tc>
      </w:tr>
      <w:tr w:rsidR="007F5DD7" w:rsidRPr="007F5DD7" w14:paraId="04F182A0" w14:textId="77777777" w:rsidTr="00BA4E9C">
        <w:tc>
          <w:tcPr>
            <w:tcW w:w="1134" w:type="dxa"/>
            <w:vAlign w:val="center"/>
          </w:tcPr>
          <w:p w14:paraId="168FFA3D" w14:textId="77777777" w:rsidR="007F5DD7" w:rsidRPr="007F5DD7" w:rsidRDefault="007F5DD7" w:rsidP="007F5DD7">
            <w:pPr>
              <w:widowControl/>
              <w:suppressAutoHyphens w:val="0"/>
              <w:autoSpaceDE/>
              <w:jc w:val="center"/>
              <w:rPr>
                <w:rFonts w:ascii="Candara" w:hAnsi="Candara" w:cs="Calibri"/>
                <w:b w:val="0"/>
                <w:bCs w:val="0"/>
                <w:sz w:val="21"/>
                <w:szCs w:val="21"/>
                <w:lang w:eastAsia="es-ES"/>
              </w:rPr>
            </w:pPr>
            <w:r w:rsidRPr="007F5DD7">
              <w:rPr>
                <w:rFonts w:ascii="Candara" w:hAnsi="Candara" w:cs="Calibri"/>
                <w:b w:val="0"/>
                <w:bCs w:val="0"/>
                <w:sz w:val="21"/>
                <w:szCs w:val="21"/>
                <w:lang w:eastAsia="es-ES"/>
              </w:rPr>
              <w:t>0390109</w:t>
            </w:r>
          </w:p>
        </w:tc>
        <w:tc>
          <w:tcPr>
            <w:tcW w:w="1943" w:type="dxa"/>
          </w:tcPr>
          <w:p w14:paraId="2C7FC117"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F. Educación</w:t>
            </w:r>
          </w:p>
        </w:tc>
        <w:tc>
          <w:tcPr>
            <w:tcW w:w="1559" w:type="dxa"/>
          </w:tcPr>
          <w:p w14:paraId="3C1F5B69" w14:textId="77777777" w:rsidR="007F5DD7" w:rsidRPr="007F5DD7" w:rsidRDefault="007F5DD7" w:rsidP="007F5DD7">
            <w:pPr>
              <w:widowControl/>
              <w:suppressAutoHyphens w:val="0"/>
              <w:autoSpaceDE/>
              <w:rPr>
                <w:rFonts w:ascii="Candara" w:hAnsi="Candara" w:cs="Calibri"/>
                <w:b w:val="0"/>
                <w:bCs w:val="0"/>
                <w:sz w:val="21"/>
                <w:szCs w:val="21"/>
                <w:lang w:eastAsia="es-ES"/>
              </w:rPr>
            </w:pPr>
          </w:p>
        </w:tc>
        <w:tc>
          <w:tcPr>
            <w:tcW w:w="2127" w:type="dxa"/>
            <w:gridSpan w:val="3"/>
          </w:tcPr>
          <w:p w14:paraId="1A028CA2" w14:textId="77777777" w:rsidR="007F5DD7" w:rsidRPr="007F5DD7" w:rsidRDefault="007F5DD7" w:rsidP="007F5DD7">
            <w:pPr>
              <w:widowControl/>
              <w:suppressAutoHyphens w:val="0"/>
              <w:autoSpaceDE/>
              <w:rPr>
                <w:rFonts w:ascii="Candara" w:hAnsi="Candara" w:cs="Times New Roman"/>
                <w:b w:val="0"/>
                <w:bCs w:val="0"/>
                <w:sz w:val="21"/>
                <w:szCs w:val="21"/>
                <w:lang w:eastAsia="es-ES"/>
              </w:rPr>
            </w:pPr>
            <w:r w:rsidRPr="007F5DD7">
              <w:rPr>
                <w:rFonts w:ascii="Candara" w:hAnsi="Candara" w:cs="Times New Roman"/>
                <w:b w:val="0"/>
                <w:bCs w:val="0"/>
                <w:sz w:val="21"/>
                <w:szCs w:val="21"/>
                <w:lang w:eastAsia="es-ES"/>
              </w:rPr>
              <w:t>G/2130000/2000</w:t>
            </w:r>
          </w:p>
        </w:tc>
        <w:tc>
          <w:tcPr>
            <w:tcW w:w="2693" w:type="dxa"/>
            <w:gridSpan w:val="2"/>
            <w:vAlign w:val="center"/>
          </w:tcPr>
          <w:p w14:paraId="6ED9F33F" w14:textId="77777777" w:rsidR="007F5DD7" w:rsidRPr="007F5DD7" w:rsidRDefault="007F5DD7" w:rsidP="007F5DD7">
            <w:pPr>
              <w:widowControl/>
              <w:suppressAutoHyphens w:val="0"/>
              <w:autoSpaceDE/>
              <w:rPr>
                <w:rFonts w:ascii="Candara" w:hAnsi="Candara" w:cs="Arial"/>
                <w:b w:val="0"/>
                <w:bCs w:val="0"/>
                <w:sz w:val="21"/>
                <w:szCs w:val="21"/>
                <w:lang w:eastAsia="es-ES"/>
              </w:rPr>
            </w:pPr>
            <w:proofErr w:type="spellStart"/>
            <w:r w:rsidRPr="007F5DD7">
              <w:rPr>
                <w:rFonts w:ascii="Candara" w:hAnsi="Candara" w:cs="Arial"/>
                <w:b w:val="0"/>
                <w:bCs w:val="0"/>
                <w:sz w:val="21"/>
                <w:szCs w:val="21"/>
                <w:lang w:eastAsia="es-ES"/>
              </w:rPr>
              <w:t>Maq</w:t>
            </w:r>
            <w:proofErr w:type="spellEnd"/>
            <w:r w:rsidRPr="007F5DD7">
              <w:rPr>
                <w:rFonts w:ascii="Candara" w:hAnsi="Candara" w:cs="Arial"/>
                <w:b w:val="0"/>
                <w:bCs w:val="0"/>
                <w:sz w:val="21"/>
                <w:szCs w:val="21"/>
                <w:lang w:eastAsia="es-ES"/>
              </w:rPr>
              <w:t>. Instalación Y Utillaje</w:t>
            </w:r>
          </w:p>
        </w:tc>
        <w:tc>
          <w:tcPr>
            <w:tcW w:w="1317" w:type="dxa"/>
            <w:gridSpan w:val="4"/>
          </w:tcPr>
          <w:p w14:paraId="3A55B445"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200,00</w:t>
            </w:r>
          </w:p>
        </w:tc>
      </w:tr>
      <w:tr w:rsidR="007F5DD7" w:rsidRPr="007F5DD7" w14:paraId="5FC42B46" w14:textId="77777777" w:rsidTr="00BA4E9C">
        <w:tc>
          <w:tcPr>
            <w:tcW w:w="1134" w:type="dxa"/>
            <w:vAlign w:val="center"/>
          </w:tcPr>
          <w:p w14:paraId="402CF982" w14:textId="77777777" w:rsidR="007F5DD7" w:rsidRPr="007F5DD7" w:rsidRDefault="007F5DD7" w:rsidP="007F5DD7">
            <w:pPr>
              <w:widowControl/>
              <w:suppressAutoHyphens w:val="0"/>
              <w:autoSpaceDE/>
              <w:jc w:val="center"/>
              <w:rPr>
                <w:rFonts w:ascii="Candara" w:hAnsi="Candara" w:cs="Calibri"/>
                <w:b w:val="0"/>
                <w:bCs w:val="0"/>
                <w:sz w:val="21"/>
                <w:szCs w:val="21"/>
                <w:lang w:eastAsia="es-ES"/>
              </w:rPr>
            </w:pPr>
            <w:r w:rsidRPr="007F5DD7">
              <w:rPr>
                <w:rFonts w:ascii="Candara" w:hAnsi="Candara" w:cs="Calibri"/>
                <w:b w:val="0"/>
                <w:bCs w:val="0"/>
                <w:sz w:val="21"/>
                <w:szCs w:val="21"/>
                <w:lang w:eastAsia="es-ES"/>
              </w:rPr>
              <w:t>0390109</w:t>
            </w:r>
          </w:p>
        </w:tc>
        <w:tc>
          <w:tcPr>
            <w:tcW w:w="1943" w:type="dxa"/>
          </w:tcPr>
          <w:p w14:paraId="186CD1B6"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F. Educación</w:t>
            </w:r>
          </w:p>
        </w:tc>
        <w:tc>
          <w:tcPr>
            <w:tcW w:w="1559" w:type="dxa"/>
          </w:tcPr>
          <w:p w14:paraId="21B5F2A9" w14:textId="77777777" w:rsidR="007F5DD7" w:rsidRPr="007F5DD7" w:rsidRDefault="007F5DD7" w:rsidP="007F5DD7">
            <w:pPr>
              <w:widowControl/>
              <w:suppressAutoHyphens w:val="0"/>
              <w:autoSpaceDE/>
              <w:rPr>
                <w:rFonts w:ascii="Candara" w:hAnsi="Candara" w:cs="Calibri"/>
                <w:b w:val="0"/>
                <w:bCs w:val="0"/>
                <w:sz w:val="21"/>
                <w:szCs w:val="21"/>
                <w:lang w:eastAsia="es-ES"/>
              </w:rPr>
            </w:pPr>
          </w:p>
        </w:tc>
        <w:tc>
          <w:tcPr>
            <w:tcW w:w="2127" w:type="dxa"/>
            <w:gridSpan w:val="3"/>
          </w:tcPr>
          <w:p w14:paraId="5C2AF211" w14:textId="77777777" w:rsidR="007F5DD7" w:rsidRPr="007F5DD7" w:rsidRDefault="007F5DD7" w:rsidP="007F5DD7">
            <w:pPr>
              <w:widowControl/>
              <w:suppressAutoHyphens w:val="0"/>
              <w:autoSpaceDE/>
              <w:rPr>
                <w:rFonts w:ascii="Candara" w:hAnsi="Candara" w:cs="Times New Roman"/>
                <w:b w:val="0"/>
                <w:bCs w:val="0"/>
                <w:sz w:val="21"/>
                <w:szCs w:val="21"/>
                <w:lang w:eastAsia="es-ES"/>
              </w:rPr>
            </w:pPr>
            <w:r w:rsidRPr="007F5DD7">
              <w:rPr>
                <w:rFonts w:ascii="Candara" w:hAnsi="Candara" w:cs="Times New Roman"/>
                <w:b w:val="0"/>
                <w:bCs w:val="0"/>
                <w:sz w:val="21"/>
                <w:szCs w:val="21"/>
                <w:lang w:eastAsia="es-ES"/>
              </w:rPr>
              <w:t>G/2130000/2000</w:t>
            </w:r>
          </w:p>
        </w:tc>
        <w:tc>
          <w:tcPr>
            <w:tcW w:w="2693" w:type="dxa"/>
            <w:gridSpan w:val="2"/>
            <w:vAlign w:val="center"/>
          </w:tcPr>
          <w:p w14:paraId="76956A9D" w14:textId="77777777" w:rsidR="007F5DD7" w:rsidRPr="007F5DD7" w:rsidRDefault="007F5DD7" w:rsidP="007F5DD7">
            <w:pPr>
              <w:widowControl/>
              <w:suppressAutoHyphens w:val="0"/>
              <w:autoSpaceDE/>
              <w:rPr>
                <w:rFonts w:ascii="Candara" w:hAnsi="Candara" w:cs="Arial"/>
                <w:b w:val="0"/>
                <w:bCs w:val="0"/>
                <w:sz w:val="21"/>
                <w:szCs w:val="21"/>
                <w:lang w:eastAsia="es-ES"/>
              </w:rPr>
            </w:pPr>
            <w:proofErr w:type="spellStart"/>
            <w:r w:rsidRPr="007F5DD7">
              <w:rPr>
                <w:rFonts w:ascii="Candara" w:hAnsi="Candara" w:cs="Arial"/>
                <w:b w:val="0"/>
                <w:bCs w:val="0"/>
                <w:sz w:val="21"/>
                <w:szCs w:val="21"/>
                <w:lang w:eastAsia="es-ES"/>
              </w:rPr>
              <w:t>Maq</w:t>
            </w:r>
            <w:proofErr w:type="spellEnd"/>
            <w:r w:rsidRPr="007F5DD7">
              <w:rPr>
                <w:rFonts w:ascii="Candara" w:hAnsi="Candara" w:cs="Arial"/>
                <w:b w:val="0"/>
                <w:bCs w:val="0"/>
                <w:sz w:val="21"/>
                <w:szCs w:val="21"/>
                <w:lang w:eastAsia="es-ES"/>
              </w:rPr>
              <w:t>. Instalación Y Utillaje</w:t>
            </w:r>
          </w:p>
        </w:tc>
        <w:tc>
          <w:tcPr>
            <w:tcW w:w="1317" w:type="dxa"/>
            <w:gridSpan w:val="4"/>
          </w:tcPr>
          <w:p w14:paraId="5D27ED36"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200,00</w:t>
            </w:r>
          </w:p>
        </w:tc>
      </w:tr>
      <w:tr w:rsidR="007F5DD7" w:rsidRPr="007F5DD7" w14:paraId="18910053" w14:textId="77777777" w:rsidTr="00BA4E9C">
        <w:tc>
          <w:tcPr>
            <w:tcW w:w="1134" w:type="dxa"/>
            <w:vAlign w:val="center"/>
          </w:tcPr>
          <w:p w14:paraId="03BD0389" w14:textId="77777777" w:rsidR="007F5DD7" w:rsidRPr="007F5DD7" w:rsidRDefault="007F5DD7" w:rsidP="007F5DD7">
            <w:pPr>
              <w:widowControl/>
              <w:suppressAutoHyphens w:val="0"/>
              <w:autoSpaceDE/>
              <w:jc w:val="center"/>
              <w:rPr>
                <w:rFonts w:ascii="Candara" w:hAnsi="Candara" w:cs="Calibri"/>
                <w:b w:val="0"/>
                <w:bCs w:val="0"/>
                <w:sz w:val="21"/>
                <w:szCs w:val="21"/>
                <w:lang w:eastAsia="es-ES"/>
              </w:rPr>
            </w:pPr>
            <w:r w:rsidRPr="007F5DD7">
              <w:rPr>
                <w:rFonts w:ascii="Candara" w:hAnsi="Candara" w:cs="Calibri"/>
                <w:b w:val="0"/>
                <w:bCs w:val="0"/>
                <w:sz w:val="21"/>
                <w:szCs w:val="21"/>
                <w:lang w:eastAsia="es-ES"/>
              </w:rPr>
              <w:t>0390166</w:t>
            </w:r>
          </w:p>
        </w:tc>
        <w:tc>
          <w:tcPr>
            <w:tcW w:w="1943" w:type="dxa"/>
          </w:tcPr>
          <w:p w14:paraId="053D4FDA"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F. Bellas Artes</w:t>
            </w:r>
          </w:p>
        </w:tc>
        <w:tc>
          <w:tcPr>
            <w:tcW w:w="1559" w:type="dxa"/>
          </w:tcPr>
          <w:p w14:paraId="1C2D10B3" w14:textId="77777777" w:rsidR="007F5DD7" w:rsidRPr="007F5DD7" w:rsidRDefault="007F5DD7" w:rsidP="007F5DD7">
            <w:pPr>
              <w:widowControl/>
              <w:suppressAutoHyphens w:val="0"/>
              <w:autoSpaceDE/>
              <w:rPr>
                <w:rFonts w:ascii="Candara" w:hAnsi="Candara" w:cs="Calibri"/>
                <w:b w:val="0"/>
                <w:bCs w:val="0"/>
                <w:sz w:val="21"/>
                <w:szCs w:val="21"/>
                <w:lang w:eastAsia="es-ES"/>
              </w:rPr>
            </w:pPr>
          </w:p>
        </w:tc>
        <w:tc>
          <w:tcPr>
            <w:tcW w:w="2127" w:type="dxa"/>
            <w:gridSpan w:val="3"/>
            <w:vAlign w:val="center"/>
          </w:tcPr>
          <w:p w14:paraId="07E666D7" w14:textId="77777777" w:rsidR="007F5DD7" w:rsidRPr="007F5DD7" w:rsidRDefault="007F5DD7" w:rsidP="007F5DD7">
            <w:pPr>
              <w:widowControl/>
              <w:suppressAutoHyphens w:val="0"/>
              <w:autoSpaceDE/>
              <w:rPr>
                <w:rFonts w:ascii="Candara" w:hAnsi="Candara" w:cs="Calibri"/>
                <w:b w:val="0"/>
                <w:bCs w:val="0"/>
                <w:sz w:val="21"/>
                <w:szCs w:val="21"/>
                <w:lang w:eastAsia="es-ES"/>
              </w:rPr>
            </w:pPr>
            <w:r w:rsidRPr="007F5DD7">
              <w:rPr>
                <w:rFonts w:ascii="Candara" w:hAnsi="Candara" w:cs="Calibri"/>
                <w:b w:val="0"/>
                <w:bCs w:val="0"/>
                <w:sz w:val="21"/>
                <w:szCs w:val="21"/>
                <w:lang w:eastAsia="es-ES"/>
              </w:rPr>
              <w:t>G/2270600/2000</w:t>
            </w:r>
          </w:p>
        </w:tc>
        <w:tc>
          <w:tcPr>
            <w:tcW w:w="2693" w:type="dxa"/>
            <w:gridSpan w:val="2"/>
            <w:vAlign w:val="center"/>
          </w:tcPr>
          <w:p w14:paraId="2D040858"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 xml:space="preserve">Estudios y </w:t>
            </w:r>
            <w:proofErr w:type="spellStart"/>
            <w:r w:rsidRPr="007F5DD7">
              <w:rPr>
                <w:rFonts w:ascii="Candara" w:hAnsi="Candara" w:cs="Arial"/>
                <w:b w:val="0"/>
                <w:bCs w:val="0"/>
                <w:sz w:val="21"/>
                <w:szCs w:val="21"/>
                <w:lang w:eastAsia="es-ES"/>
              </w:rPr>
              <w:t>Trbj</w:t>
            </w:r>
            <w:proofErr w:type="spellEnd"/>
            <w:r w:rsidRPr="007F5DD7">
              <w:rPr>
                <w:rFonts w:ascii="Candara" w:hAnsi="Candara" w:cs="Arial"/>
                <w:b w:val="0"/>
                <w:bCs w:val="0"/>
                <w:sz w:val="21"/>
                <w:szCs w:val="21"/>
                <w:lang w:eastAsia="es-ES"/>
              </w:rPr>
              <w:t>. Técnicos</w:t>
            </w:r>
          </w:p>
        </w:tc>
        <w:tc>
          <w:tcPr>
            <w:tcW w:w="1317" w:type="dxa"/>
            <w:gridSpan w:val="4"/>
          </w:tcPr>
          <w:p w14:paraId="0EC0E154"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180,00</w:t>
            </w:r>
          </w:p>
        </w:tc>
      </w:tr>
      <w:tr w:rsidR="007F5DD7" w:rsidRPr="007F5DD7" w14:paraId="338B0416" w14:textId="77777777" w:rsidTr="00BA4E9C">
        <w:tc>
          <w:tcPr>
            <w:tcW w:w="1134" w:type="dxa"/>
            <w:vAlign w:val="center"/>
          </w:tcPr>
          <w:p w14:paraId="0DC63B75" w14:textId="77777777" w:rsidR="007F5DD7" w:rsidRPr="007F5DD7" w:rsidRDefault="007F5DD7" w:rsidP="007F5DD7">
            <w:pPr>
              <w:widowControl/>
              <w:suppressAutoHyphens w:val="0"/>
              <w:autoSpaceDE/>
              <w:jc w:val="center"/>
              <w:rPr>
                <w:rFonts w:ascii="Candara" w:hAnsi="Candara" w:cs="Calibri"/>
                <w:b w:val="0"/>
                <w:bCs w:val="0"/>
                <w:sz w:val="21"/>
                <w:szCs w:val="21"/>
                <w:lang w:eastAsia="es-ES"/>
              </w:rPr>
            </w:pPr>
            <w:r w:rsidRPr="007F5DD7">
              <w:rPr>
                <w:rFonts w:ascii="Candara" w:hAnsi="Candara" w:cs="Calibri"/>
                <w:b w:val="0"/>
                <w:bCs w:val="0"/>
                <w:sz w:val="21"/>
                <w:szCs w:val="21"/>
                <w:lang w:eastAsia="es-ES"/>
              </w:rPr>
              <w:t>0390146</w:t>
            </w:r>
          </w:p>
        </w:tc>
        <w:tc>
          <w:tcPr>
            <w:tcW w:w="1943" w:type="dxa"/>
          </w:tcPr>
          <w:p w14:paraId="08E3C00A"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F. Veterinaria</w:t>
            </w:r>
          </w:p>
        </w:tc>
        <w:tc>
          <w:tcPr>
            <w:tcW w:w="1559" w:type="dxa"/>
          </w:tcPr>
          <w:p w14:paraId="244AEC84" w14:textId="77777777" w:rsidR="007F5DD7" w:rsidRPr="007F5DD7" w:rsidRDefault="007F5DD7" w:rsidP="007F5DD7">
            <w:pPr>
              <w:widowControl/>
              <w:suppressAutoHyphens w:val="0"/>
              <w:autoSpaceDE/>
              <w:rPr>
                <w:rFonts w:ascii="Candara" w:hAnsi="Candara" w:cs="Calibri"/>
                <w:b w:val="0"/>
                <w:bCs w:val="0"/>
                <w:sz w:val="21"/>
                <w:szCs w:val="21"/>
                <w:lang w:eastAsia="es-ES"/>
              </w:rPr>
            </w:pPr>
          </w:p>
        </w:tc>
        <w:tc>
          <w:tcPr>
            <w:tcW w:w="2127" w:type="dxa"/>
            <w:gridSpan w:val="3"/>
            <w:vAlign w:val="center"/>
          </w:tcPr>
          <w:p w14:paraId="69605639" w14:textId="77777777" w:rsidR="007F5DD7" w:rsidRPr="007F5DD7" w:rsidRDefault="007F5DD7" w:rsidP="007F5DD7">
            <w:pPr>
              <w:widowControl/>
              <w:suppressAutoHyphens w:val="0"/>
              <w:autoSpaceDE/>
              <w:rPr>
                <w:rFonts w:ascii="Candara" w:hAnsi="Candara" w:cs="Calibri"/>
                <w:b w:val="0"/>
                <w:bCs w:val="0"/>
                <w:sz w:val="21"/>
                <w:szCs w:val="21"/>
                <w:lang w:eastAsia="es-ES"/>
              </w:rPr>
            </w:pPr>
            <w:r w:rsidRPr="007F5DD7">
              <w:rPr>
                <w:rFonts w:ascii="Candara" w:hAnsi="Candara" w:cs="Calibri"/>
                <w:b w:val="0"/>
                <w:bCs w:val="0"/>
                <w:sz w:val="21"/>
                <w:szCs w:val="21"/>
                <w:lang w:eastAsia="es-ES"/>
              </w:rPr>
              <w:t>G/2270600/2000</w:t>
            </w:r>
          </w:p>
        </w:tc>
        <w:tc>
          <w:tcPr>
            <w:tcW w:w="2693" w:type="dxa"/>
            <w:gridSpan w:val="2"/>
            <w:vAlign w:val="center"/>
          </w:tcPr>
          <w:p w14:paraId="2FD8B37B"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 xml:space="preserve">Estudios y </w:t>
            </w:r>
            <w:proofErr w:type="spellStart"/>
            <w:r w:rsidRPr="007F5DD7">
              <w:rPr>
                <w:rFonts w:ascii="Candara" w:hAnsi="Candara" w:cs="Arial"/>
                <w:b w:val="0"/>
                <w:bCs w:val="0"/>
                <w:sz w:val="21"/>
                <w:szCs w:val="21"/>
                <w:lang w:eastAsia="es-ES"/>
              </w:rPr>
              <w:t>Trbj</w:t>
            </w:r>
            <w:proofErr w:type="spellEnd"/>
            <w:r w:rsidRPr="007F5DD7">
              <w:rPr>
                <w:rFonts w:ascii="Candara" w:hAnsi="Candara" w:cs="Arial"/>
                <w:b w:val="0"/>
                <w:bCs w:val="0"/>
                <w:sz w:val="21"/>
                <w:szCs w:val="21"/>
                <w:lang w:eastAsia="es-ES"/>
              </w:rPr>
              <w:t>. Técnicos</w:t>
            </w:r>
          </w:p>
        </w:tc>
        <w:tc>
          <w:tcPr>
            <w:tcW w:w="1317" w:type="dxa"/>
            <w:gridSpan w:val="4"/>
          </w:tcPr>
          <w:p w14:paraId="276A494E"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72,00</w:t>
            </w:r>
          </w:p>
        </w:tc>
      </w:tr>
      <w:tr w:rsidR="007F5DD7" w:rsidRPr="007F5DD7" w14:paraId="6E647E0C" w14:textId="77777777" w:rsidTr="00BA4E9C">
        <w:tc>
          <w:tcPr>
            <w:tcW w:w="1134" w:type="dxa"/>
            <w:vAlign w:val="center"/>
          </w:tcPr>
          <w:p w14:paraId="77289628" w14:textId="77777777" w:rsidR="007F5DD7" w:rsidRPr="007F5DD7" w:rsidRDefault="007F5DD7" w:rsidP="007F5DD7">
            <w:pPr>
              <w:widowControl/>
              <w:suppressAutoHyphens w:val="0"/>
              <w:autoSpaceDE/>
              <w:jc w:val="center"/>
              <w:rPr>
                <w:rFonts w:ascii="Candara" w:hAnsi="Candara" w:cs="Calibri"/>
                <w:b w:val="0"/>
                <w:bCs w:val="0"/>
                <w:sz w:val="21"/>
                <w:szCs w:val="21"/>
                <w:lang w:eastAsia="es-ES"/>
              </w:rPr>
            </w:pPr>
            <w:r w:rsidRPr="007F5DD7">
              <w:rPr>
                <w:rFonts w:ascii="Candara" w:hAnsi="Candara" w:cs="Calibri"/>
                <w:b w:val="0"/>
                <w:bCs w:val="0"/>
                <w:sz w:val="21"/>
                <w:szCs w:val="21"/>
                <w:lang w:eastAsia="es-ES"/>
              </w:rPr>
              <w:t>0390148</w:t>
            </w:r>
          </w:p>
        </w:tc>
        <w:tc>
          <w:tcPr>
            <w:tcW w:w="1943" w:type="dxa"/>
          </w:tcPr>
          <w:p w14:paraId="6B157863"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F. Odontología</w:t>
            </w:r>
          </w:p>
        </w:tc>
        <w:tc>
          <w:tcPr>
            <w:tcW w:w="1559" w:type="dxa"/>
          </w:tcPr>
          <w:p w14:paraId="31B8518C" w14:textId="77777777" w:rsidR="007F5DD7" w:rsidRPr="007F5DD7" w:rsidRDefault="007F5DD7" w:rsidP="007F5DD7">
            <w:pPr>
              <w:widowControl/>
              <w:suppressAutoHyphens w:val="0"/>
              <w:autoSpaceDE/>
              <w:rPr>
                <w:rFonts w:ascii="Candara" w:hAnsi="Candara" w:cs="Calibri"/>
                <w:b w:val="0"/>
                <w:bCs w:val="0"/>
                <w:sz w:val="21"/>
                <w:szCs w:val="21"/>
                <w:lang w:eastAsia="es-ES"/>
              </w:rPr>
            </w:pPr>
          </w:p>
        </w:tc>
        <w:tc>
          <w:tcPr>
            <w:tcW w:w="2127" w:type="dxa"/>
            <w:gridSpan w:val="3"/>
            <w:vAlign w:val="center"/>
          </w:tcPr>
          <w:p w14:paraId="071D2AC6" w14:textId="77777777" w:rsidR="007F5DD7" w:rsidRPr="007F5DD7" w:rsidRDefault="007F5DD7" w:rsidP="007F5DD7">
            <w:pPr>
              <w:widowControl/>
              <w:suppressAutoHyphens w:val="0"/>
              <w:autoSpaceDE/>
              <w:rPr>
                <w:rFonts w:ascii="Candara" w:hAnsi="Candara" w:cs="Calibri"/>
                <w:b w:val="0"/>
                <w:bCs w:val="0"/>
                <w:sz w:val="21"/>
                <w:szCs w:val="21"/>
                <w:lang w:eastAsia="es-ES"/>
              </w:rPr>
            </w:pPr>
            <w:r w:rsidRPr="007F5DD7">
              <w:rPr>
                <w:rFonts w:ascii="Candara" w:hAnsi="Candara" w:cs="Calibri"/>
                <w:b w:val="0"/>
                <w:bCs w:val="0"/>
                <w:sz w:val="21"/>
                <w:szCs w:val="21"/>
                <w:lang w:eastAsia="es-ES"/>
              </w:rPr>
              <w:t>G/2219900/2000</w:t>
            </w:r>
          </w:p>
        </w:tc>
        <w:tc>
          <w:tcPr>
            <w:tcW w:w="2693" w:type="dxa"/>
            <w:gridSpan w:val="2"/>
            <w:vAlign w:val="center"/>
          </w:tcPr>
          <w:p w14:paraId="04FEA947"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Otros Suministros</w:t>
            </w:r>
          </w:p>
        </w:tc>
        <w:tc>
          <w:tcPr>
            <w:tcW w:w="1317" w:type="dxa"/>
            <w:gridSpan w:val="4"/>
          </w:tcPr>
          <w:p w14:paraId="38B0B6E0"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67,91</w:t>
            </w:r>
          </w:p>
        </w:tc>
      </w:tr>
      <w:tr w:rsidR="007F5DD7" w:rsidRPr="007F5DD7" w14:paraId="261D705E" w14:textId="77777777" w:rsidTr="00BA4E9C">
        <w:tc>
          <w:tcPr>
            <w:tcW w:w="1134" w:type="dxa"/>
            <w:vAlign w:val="center"/>
          </w:tcPr>
          <w:p w14:paraId="204487ED" w14:textId="77777777" w:rsidR="007F5DD7" w:rsidRPr="007F5DD7" w:rsidRDefault="007F5DD7" w:rsidP="007F5DD7">
            <w:pPr>
              <w:widowControl/>
              <w:suppressAutoHyphens w:val="0"/>
              <w:autoSpaceDE/>
              <w:jc w:val="center"/>
              <w:rPr>
                <w:rFonts w:ascii="Candara" w:hAnsi="Candara" w:cs="Calibri"/>
                <w:b w:val="0"/>
                <w:bCs w:val="0"/>
                <w:sz w:val="21"/>
                <w:szCs w:val="21"/>
                <w:lang w:eastAsia="es-ES"/>
              </w:rPr>
            </w:pPr>
            <w:r w:rsidRPr="007F5DD7">
              <w:rPr>
                <w:rFonts w:ascii="Candara" w:hAnsi="Candara" w:cs="Calibri"/>
                <w:b w:val="0"/>
                <w:bCs w:val="0"/>
                <w:sz w:val="21"/>
                <w:szCs w:val="21"/>
                <w:lang w:eastAsia="es-ES"/>
              </w:rPr>
              <w:t>0390148</w:t>
            </w:r>
          </w:p>
        </w:tc>
        <w:tc>
          <w:tcPr>
            <w:tcW w:w="1943" w:type="dxa"/>
          </w:tcPr>
          <w:p w14:paraId="001F426E"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F. Odontología</w:t>
            </w:r>
          </w:p>
        </w:tc>
        <w:tc>
          <w:tcPr>
            <w:tcW w:w="1559" w:type="dxa"/>
          </w:tcPr>
          <w:p w14:paraId="4A441355" w14:textId="77777777" w:rsidR="007F5DD7" w:rsidRPr="007F5DD7" w:rsidRDefault="007F5DD7" w:rsidP="007F5DD7">
            <w:pPr>
              <w:widowControl/>
              <w:suppressAutoHyphens w:val="0"/>
              <w:autoSpaceDE/>
              <w:rPr>
                <w:rFonts w:ascii="Candara" w:hAnsi="Candara" w:cs="Calibri"/>
                <w:b w:val="0"/>
                <w:bCs w:val="0"/>
                <w:sz w:val="21"/>
                <w:szCs w:val="21"/>
                <w:lang w:eastAsia="es-ES"/>
              </w:rPr>
            </w:pPr>
          </w:p>
        </w:tc>
        <w:tc>
          <w:tcPr>
            <w:tcW w:w="2127" w:type="dxa"/>
            <w:gridSpan w:val="3"/>
            <w:vAlign w:val="center"/>
          </w:tcPr>
          <w:p w14:paraId="30A68583" w14:textId="77777777" w:rsidR="007F5DD7" w:rsidRPr="007F5DD7" w:rsidRDefault="007F5DD7" w:rsidP="007F5DD7">
            <w:pPr>
              <w:widowControl/>
              <w:suppressAutoHyphens w:val="0"/>
              <w:autoSpaceDE/>
              <w:rPr>
                <w:rFonts w:ascii="Candara" w:hAnsi="Candara" w:cs="Calibri"/>
                <w:b w:val="0"/>
                <w:bCs w:val="0"/>
                <w:sz w:val="21"/>
                <w:szCs w:val="21"/>
                <w:lang w:eastAsia="es-ES"/>
              </w:rPr>
            </w:pPr>
            <w:r w:rsidRPr="007F5DD7">
              <w:rPr>
                <w:rFonts w:ascii="Candara" w:hAnsi="Candara" w:cs="Calibri"/>
                <w:b w:val="0"/>
                <w:bCs w:val="0"/>
                <w:sz w:val="21"/>
                <w:szCs w:val="21"/>
                <w:lang w:eastAsia="es-ES"/>
              </w:rPr>
              <w:t>G/2219900/2000</w:t>
            </w:r>
          </w:p>
        </w:tc>
        <w:tc>
          <w:tcPr>
            <w:tcW w:w="2693" w:type="dxa"/>
            <w:gridSpan w:val="2"/>
            <w:vAlign w:val="center"/>
          </w:tcPr>
          <w:p w14:paraId="7F5CCE73"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Otros Suministros</w:t>
            </w:r>
          </w:p>
        </w:tc>
        <w:tc>
          <w:tcPr>
            <w:tcW w:w="1317" w:type="dxa"/>
            <w:gridSpan w:val="4"/>
          </w:tcPr>
          <w:p w14:paraId="26690625"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5.519,96</w:t>
            </w:r>
          </w:p>
        </w:tc>
      </w:tr>
      <w:tr w:rsidR="007F5DD7" w:rsidRPr="007F5DD7" w14:paraId="128E1E0A" w14:textId="77777777" w:rsidTr="00BA4E9C">
        <w:tc>
          <w:tcPr>
            <w:tcW w:w="1134" w:type="dxa"/>
            <w:vAlign w:val="center"/>
          </w:tcPr>
          <w:p w14:paraId="526C7F18" w14:textId="77777777" w:rsidR="007F5DD7" w:rsidRPr="007F5DD7" w:rsidRDefault="007F5DD7" w:rsidP="007F5DD7">
            <w:pPr>
              <w:widowControl/>
              <w:suppressAutoHyphens w:val="0"/>
              <w:autoSpaceDE/>
              <w:jc w:val="center"/>
              <w:rPr>
                <w:rFonts w:ascii="Candara" w:hAnsi="Candara" w:cs="Calibri"/>
                <w:b w:val="0"/>
                <w:bCs w:val="0"/>
                <w:sz w:val="21"/>
                <w:szCs w:val="21"/>
                <w:lang w:eastAsia="es-ES"/>
              </w:rPr>
            </w:pPr>
            <w:r w:rsidRPr="007F5DD7">
              <w:rPr>
                <w:rFonts w:ascii="Candara" w:hAnsi="Candara" w:cs="Calibri"/>
                <w:b w:val="0"/>
                <w:bCs w:val="0"/>
                <w:sz w:val="21"/>
                <w:szCs w:val="21"/>
                <w:lang w:eastAsia="es-ES"/>
              </w:rPr>
              <w:t>0390112</w:t>
            </w:r>
          </w:p>
        </w:tc>
        <w:tc>
          <w:tcPr>
            <w:tcW w:w="1943" w:type="dxa"/>
          </w:tcPr>
          <w:p w14:paraId="2754975C"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F. CC. Químicas</w:t>
            </w:r>
          </w:p>
        </w:tc>
        <w:tc>
          <w:tcPr>
            <w:tcW w:w="1559" w:type="dxa"/>
          </w:tcPr>
          <w:p w14:paraId="733F5D84" w14:textId="77777777" w:rsidR="007F5DD7" w:rsidRPr="007F5DD7" w:rsidRDefault="007F5DD7" w:rsidP="007F5DD7">
            <w:pPr>
              <w:widowControl/>
              <w:suppressAutoHyphens w:val="0"/>
              <w:autoSpaceDE/>
              <w:rPr>
                <w:rFonts w:ascii="Candara" w:hAnsi="Candara" w:cs="Calibri"/>
                <w:b w:val="0"/>
                <w:bCs w:val="0"/>
                <w:sz w:val="21"/>
                <w:szCs w:val="21"/>
                <w:lang w:eastAsia="es-ES"/>
              </w:rPr>
            </w:pPr>
          </w:p>
        </w:tc>
        <w:tc>
          <w:tcPr>
            <w:tcW w:w="2127" w:type="dxa"/>
            <w:gridSpan w:val="3"/>
            <w:vAlign w:val="center"/>
          </w:tcPr>
          <w:p w14:paraId="60F37A87" w14:textId="77777777" w:rsidR="007F5DD7" w:rsidRPr="007F5DD7" w:rsidRDefault="007F5DD7" w:rsidP="007F5DD7">
            <w:pPr>
              <w:widowControl/>
              <w:suppressAutoHyphens w:val="0"/>
              <w:autoSpaceDE/>
              <w:rPr>
                <w:rFonts w:ascii="Candara" w:hAnsi="Candara" w:cs="Calibri"/>
                <w:b w:val="0"/>
                <w:bCs w:val="0"/>
                <w:sz w:val="21"/>
                <w:szCs w:val="21"/>
                <w:lang w:eastAsia="es-ES"/>
              </w:rPr>
            </w:pPr>
            <w:r w:rsidRPr="007F5DD7">
              <w:rPr>
                <w:rFonts w:ascii="Candara" w:hAnsi="Candara" w:cs="Calibri"/>
                <w:b w:val="0"/>
                <w:bCs w:val="0"/>
                <w:sz w:val="21"/>
                <w:szCs w:val="21"/>
                <w:lang w:eastAsia="es-ES"/>
              </w:rPr>
              <w:t>G/2219900/2000</w:t>
            </w:r>
          </w:p>
        </w:tc>
        <w:tc>
          <w:tcPr>
            <w:tcW w:w="2693" w:type="dxa"/>
            <w:gridSpan w:val="2"/>
            <w:vAlign w:val="center"/>
          </w:tcPr>
          <w:p w14:paraId="77B06455"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Otros Suministros</w:t>
            </w:r>
          </w:p>
        </w:tc>
        <w:tc>
          <w:tcPr>
            <w:tcW w:w="1317" w:type="dxa"/>
            <w:gridSpan w:val="4"/>
          </w:tcPr>
          <w:p w14:paraId="4506022C"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150,01-</w:t>
            </w:r>
          </w:p>
        </w:tc>
      </w:tr>
      <w:tr w:rsidR="007F5DD7" w:rsidRPr="007F5DD7" w14:paraId="0A48C070" w14:textId="77777777" w:rsidTr="00BA4E9C">
        <w:tc>
          <w:tcPr>
            <w:tcW w:w="1134" w:type="dxa"/>
            <w:vAlign w:val="center"/>
          </w:tcPr>
          <w:p w14:paraId="7123271E" w14:textId="77777777" w:rsidR="007F5DD7" w:rsidRPr="007F5DD7" w:rsidRDefault="007F5DD7" w:rsidP="007F5DD7">
            <w:pPr>
              <w:widowControl/>
              <w:suppressAutoHyphens w:val="0"/>
              <w:autoSpaceDE/>
              <w:jc w:val="center"/>
              <w:rPr>
                <w:rFonts w:ascii="Candara" w:hAnsi="Candara" w:cs="Calibri"/>
                <w:b w:val="0"/>
                <w:bCs w:val="0"/>
                <w:sz w:val="21"/>
                <w:szCs w:val="21"/>
                <w:lang w:eastAsia="es-ES"/>
              </w:rPr>
            </w:pPr>
            <w:r w:rsidRPr="007F5DD7">
              <w:rPr>
                <w:rFonts w:ascii="Candara" w:hAnsi="Candara" w:cs="Calibri"/>
                <w:b w:val="0"/>
                <w:bCs w:val="0"/>
                <w:sz w:val="21"/>
                <w:szCs w:val="21"/>
                <w:lang w:eastAsia="es-ES"/>
              </w:rPr>
              <w:t>0393601</w:t>
            </w:r>
          </w:p>
        </w:tc>
        <w:tc>
          <w:tcPr>
            <w:tcW w:w="1943" w:type="dxa"/>
          </w:tcPr>
          <w:p w14:paraId="6CA0A0A8" w14:textId="77777777" w:rsidR="007F5DD7" w:rsidRPr="007F5DD7" w:rsidRDefault="007F5DD7" w:rsidP="007F5DD7">
            <w:pPr>
              <w:widowControl/>
              <w:suppressAutoHyphens w:val="0"/>
              <w:autoSpaceDE/>
              <w:rPr>
                <w:rFonts w:ascii="Candara" w:hAnsi="Candara" w:cs="Arial"/>
                <w:b w:val="0"/>
                <w:bCs w:val="0"/>
                <w:sz w:val="21"/>
                <w:szCs w:val="21"/>
                <w:lang w:eastAsia="es-ES"/>
              </w:rPr>
            </w:pPr>
            <w:proofErr w:type="spellStart"/>
            <w:r w:rsidRPr="007F5DD7">
              <w:rPr>
                <w:rFonts w:ascii="Candara" w:hAnsi="Candara" w:cs="Arial"/>
                <w:b w:val="0"/>
                <w:bCs w:val="0"/>
                <w:sz w:val="21"/>
                <w:szCs w:val="21"/>
                <w:lang w:eastAsia="es-ES"/>
              </w:rPr>
              <w:t>Clín</w:t>
            </w:r>
            <w:proofErr w:type="spellEnd"/>
            <w:r w:rsidRPr="007F5DD7">
              <w:rPr>
                <w:rFonts w:ascii="Candara" w:hAnsi="Candara" w:cs="Arial"/>
                <w:b w:val="0"/>
                <w:bCs w:val="0"/>
                <w:sz w:val="21"/>
                <w:szCs w:val="21"/>
                <w:lang w:eastAsia="es-ES"/>
              </w:rPr>
              <w:t>. Podología</w:t>
            </w:r>
          </w:p>
        </w:tc>
        <w:tc>
          <w:tcPr>
            <w:tcW w:w="1559" w:type="dxa"/>
          </w:tcPr>
          <w:p w14:paraId="6940497C" w14:textId="77777777" w:rsidR="007F5DD7" w:rsidRPr="007F5DD7" w:rsidRDefault="007F5DD7" w:rsidP="007F5DD7">
            <w:pPr>
              <w:widowControl/>
              <w:suppressAutoHyphens w:val="0"/>
              <w:autoSpaceDE/>
              <w:rPr>
                <w:rFonts w:ascii="Candara" w:hAnsi="Candara" w:cs="Calibri"/>
                <w:b w:val="0"/>
                <w:bCs w:val="0"/>
                <w:sz w:val="21"/>
                <w:szCs w:val="21"/>
                <w:lang w:eastAsia="es-ES"/>
              </w:rPr>
            </w:pPr>
          </w:p>
        </w:tc>
        <w:tc>
          <w:tcPr>
            <w:tcW w:w="2127" w:type="dxa"/>
            <w:gridSpan w:val="3"/>
            <w:vAlign w:val="center"/>
          </w:tcPr>
          <w:p w14:paraId="62500F02" w14:textId="77777777" w:rsidR="007F5DD7" w:rsidRPr="007F5DD7" w:rsidRDefault="007F5DD7" w:rsidP="007F5DD7">
            <w:pPr>
              <w:widowControl/>
              <w:suppressAutoHyphens w:val="0"/>
              <w:autoSpaceDE/>
              <w:rPr>
                <w:rFonts w:ascii="Candara" w:hAnsi="Candara" w:cs="Calibri"/>
                <w:b w:val="0"/>
                <w:bCs w:val="0"/>
                <w:sz w:val="21"/>
                <w:szCs w:val="21"/>
                <w:lang w:eastAsia="es-ES"/>
              </w:rPr>
            </w:pPr>
            <w:r w:rsidRPr="007F5DD7">
              <w:rPr>
                <w:rFonts w:ascii="Candara" w:hAnsi="Candara" w:cs="Calibri"/>
                <w:b w:val="0"/>
                <w:bCs w:val="0"/>
                <w:sz w:val="21"/>
                <w:szCs w:val="21"/>
                <w:lang w:eastAsia="es-ES"/>
              </w:rPr>
              <w:t>G/2210700/2000</w:t>
            </w:r>
          </w:p>
        </w:tc>
        <w:tc>
          <w:tcPr>
            <w:tcW w:w="2693" w:type="dxa"/>
            <w:gridSpan w:val="2"/>
            <w:vAlign w:val="center"/>
          </w:tcPr>
          <w:p w14:paraId="345CAE52"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Fungibles Laboratorio</w:t>
            </w:r>
          </w:p>
        </w:tc>
        <w:tc>
          <w:tcPr>
            <w:tcW w:w="1317" w:type="dxa"/>
            <w:gridSpan w:val="4"/>
          </w:tcPr>
          <w:p w14:paraId="62985D86"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663,83</w:t>
            </w:r>
          </w:p>
        </w:tc>
      </w:tr>
      <w:tr w:rsidR="007F5DD7" w:rsidRPr="007F5DD7" w14:paraId="1652A82B" w14:textId="77777777" w:rsidTr="00BA4E9C">
        <w:tc>
          <w:tcPr>
            <w:tcW w:w="1134" w:type="dxa"/>
            <w:vAlign w:val="center"/>
          </w:tcPr>
          <w:p w14:paraId="240B4B9A" w14:textId="77777777" w:rsidR="007F5DD7" w:rsidRPr="007F5DD7" w:rsidRDefault="007F5DD7" w:rsidP="007F5DD7">
            <w:pPr>
              <w:widowControl/>
              <w:suppressAutoHyphens w:val="0"/>
              <w:autoSpaceDE/>
              <w:jc w:val="center"/>
              <w:rPr>
                <w:rFonts w:ascii="Candara" w:hAnsi="Candara" w:cs="Calibri"/>
                <w:b w:val="0"/>
                <w:bCs w:val="0"/>
                <w:sz w:val="21"/>
                <w:szCs w:val="21"/>
                <w:lang w:eastAsia="es-ES"/>
              </w:rPr>
            </w:pPr>
            <w:r w:rsidRPr="007F5DD7">
              <w:rPr>
                <w:rFonts w:ascii="Candara" w:hAnsi="Candara" w:cs="Calibri"/>
                <w:b w:val="0"/>
                <w:bCs w:val="0"/>
                <w:sz w:val="21"/>
                <w:szCs w:val="21"/>
                <w:lang w:eastAsia="es-ES"/>
              </w:rPr>
              <w:t>0390126</w:t>
            </w:r>
          </w:p>
        </w:tc>
        <w:tc>
          <w:tcPr>
            <w:tcW w:w="1943" w:type="dxa"/>
          </w:tcPr>
          <w:p w14:paraId="60600E49"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F. Medicina</w:t>
            </w:r>
          </w:p>
        </w:tc>
        <w:tc>
          <w:tcPr>
            <w:tcW w:w="1559" w:type="dxa"/>
          </w:tcPr>
          <w:p w14:paraId="60110153" w14:textId="77777777" w:rsidR="007F5DD7" w:rsidRPr="007F5DD7" w:rsidRDefault="007F5DD7" w:rsidP="007F5DD7">
            <w:pPr>
              <w:widowControl/>
              <w:suppressAutoHyphens w:val="0"/>
              <w:autoSpaceDE/>
              <w:rPr>
                <w:rFonts w:ascii="Candara" w:hAnsi="Candara" w:cs="Calibri"/>
                <w:b w:val="0"/>
                <w:bCs w:val="0"/>
                <w:sz w:val="21"/>
                <w:szCs w:val="21"/>
                <w:lang w:eastAsia="es-ES"/>
              </w:rPr>
            </w:pPr>
          </w:p>
        </w:tc>
        <w:tc>
          <w:tcPr>
            <w:tcW w:w="2127" w:type="dxa"/>
            <w:gridSpan w:val="3"/>
          </w:tcPr>
          <w:p w14:paraId="076CC232" w14:textId="77777777" w:rsidR="007F5DD7" w:rsidRPr="007F5DD7" w:rsidRDefault="007F5DD7" w:rsidP="007F5DD7">
            <w:pPr>
              <w:widowControl/>
              <w:suppressAutoHyphens w:val="0"/>
              <w:autoSpaceDE/>
              <w:rPr>
                <w:rFonts w:ascii="Candara" w:hAnsi="Candara" w:cs="Times New Roman"/>
                <w:b w:val="0"/>
                <w:bCs w:val="0"/>
                <w:sz w:val="21"/>
                <w:szCs w:val="21"/>
                <w:lang w:eastAsia="es-ES"/>
              </w:rPr>
            </w:pPr>
            <w:r w:rsidRPr="007F5DD7">
              <w:rPr>
                <w:rFonts w:ascii="Candara" w:hAnsi="Candara" w:cs="Times New Roman"/>
                <w:b w:val="0"/>
                <w:bCs w:val="0"/>
                <w:sz w:val="21"/>
                <w:szCs w:val="21"/>
                <w:lang w:eastAsia="es-ES"/>
              </w:rPr>
              <w:t>G/2130000/2000</w:t>
            </w:r>
          </w:p>
        </w:tc>
        <w:tc>
          <w:tcPr>
            <w:tcW w:w="2693" w:type="dxa"/>
            <w:gridSpan w:val="2"/>
            <w:vAlign w:val="center"/>
          </w:tcPr>
          <w:p w14:paraId="7262A0FF" w14:textId="77777777" w:rsidR="007F5DD7" w:rsidRPr="007F5DD7" w:rsidRDefault="007F5DD7" w:rsidP="007F5DD7">
            <w:pPr>
              <w:widowControl/>
              <w:suppressAutoHyphens w:val="0"/>
              <w:autoSpaceDE/>
              <w:rPr>
                <w:rFonts w:ascii="Candara" w:hAnsi="Candara" w:cs="Arial"/>
                <w:b w:val="0"/>
                <w:bCs w:val="0"/>
                <w:sz w:val="21"/>
                <w:szCs w:val="21"/>
                <w:lang w:eastAsia="es-ES"/>
              </w:rPr>
            </w:pPr>
            <w:proofErr w:type="spellStart"/>
            <w:r w:rsidRPr="007F5DD7">
              <w:rPr>
                <w:rFonts w:ascii="Candara" w:hAnsi="Candara" w:cs="Arial"/>
                <w:b w:val="0"/>
                <w:bCs w:val="0"/>
                <w:sz w:val="21"/>
                <w:szCs w:val="21"/>
                <w:lang w:eastAsia="es-ES"/>
              </w:rPr>
              <w:t>Maq</w:t>
            </w:r>
            <w:proofErr w:type="spellEnd"/>
            <w:r w:rsidRPr="007F5DD7">
              <w:rPr>
                <w:rFonts w:ascii="Candara" w:hAnsi="Candara" w:cs="Arial"/>
                <w:b w:val="0"/>
                <w:bCs w:val="0"/>
                <w:sz w:val="21"/>
                <w:szCs w:val="21"/>
                <w:lang w:eastAsia="es-ES"/>
              </w:rPr>
              <w:t>. Instalación Y Utillaje</w:t>
            </w:r>
          </w:p>
        </w:tc>
        <w:tc>
          <w:tcPr>
            <w:tcW w:w="1317" w:type="dxa"/>
            <w:gridSpan w:val="4"/>
          </w:tcPr>
          <w:p w14:paraId="4CC7569D"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4,50</w:t>
            </w:r>
          </w:p>
        </w:tc>
      </w:tr>
      <w:tr w:rsidR="007F5DD7" w:rsidRPr="007F5DD7" w14:paraId="1F534124" w14:textId="77777777" w:rsidTr="00BA4E9C">
        <w:trPr>
          <w:gridAfter w:val="2"/>
          <w:wAfter w:w="332" w:type="dxa"/>
          <w:trHeight w:val="782"/>
        </w:trPr>
        <w:tc>
          <w:tcPr>
            <w:tcW w:w="1134" w:type="dxa"/>
            <w:vAlign w:val="center"/>
          </w:tcPr>
          <w:p w14:paraId="7C0A3902" w14:textId="77777777" w:rsidR="007F5DD7" w:rsidRPr="007F5DD7" w:rsidRDefault="007F5DD7" w:rsidP="007F5DD7">
            <w:pPr>
              <w:widowControl/>
              <w:suppressAutoHyphens w:val="0"/>
              <w:autoSpaceDE/>
              <w:jc w:val="center"/>
              <w:rPr>
                <w:rFonts w:ascii="Candara" w:hAnsi="Candara" w:cs="Calibri"/>
                <w:b w:val="0"/>
                <w:bCs w:val="0"/>
                <w:sz w:val="22"/>
                <w:szCs w:val="22"/>
                <w:lang w:eastAsia="es-ES"/>
              </w:rPr>
            </w:pPr>
          </w:p>
          <w:p w14:paraId="2F39F531" w14:textId="77777777" w:rsidR="007F5DD7" w:rsidRPr="007F5DD7" w:rsidRDefault="007F5DD7" w:rsidP="007F5DD7">
            <w:pPr>
              <w:widowControl/>
              <w:suppressAutoHyphens w:val="0"/>
              <w:autoSpaceDE/>
              <w:jc w:val="center"/>
              <w:rPr>
                <w:rFonts w:ascii="Candara" w:hAnsi="Candara" w:cs="Calibri"/>
                <w:b w:val="0"/>
                <w:bCs w:val="0"/>
                <w:sz w:val="22"/>
                <w:szCs w:val="22"/>
                <w:lang w:eastAsia="es-ES"/>
              </w:rPr>
            </w:pPr>
          </w:p>
        </w:tc>
        <w:tc>
          <w:tcPr>
            <w:tcW w:w="1943" w:type="dxa"/>
          </w:tcPr>
          <w:p w14:paraId="5D802F31" w14:textId="77777777" w:rsidR="007F5DD7" w:rsidRPr="007F5DD7" w:rsidRDefault="007F5DD7" w:rsidP="007F5DD7">
            <w:pPr>
              <w:widowControl/>
              <w:suppressAutoHyphens w:val="0"/>
              <w:autoSpaceDE/>
              <w:rPr>
                <w:rFonts w:ascii="Candara" w:hAnsi="Candara" w:cs="Arial"/>
                <w:b w:val="0"/>
                <w:bCs w:val="0"/>
                <w:sz w:val="21"/>
                <w:szCs w:val="21"/>
                <w:lang w:eastAsia="es-ES"/>
              </w:rPr>
            </w:pPr>
          </w:p>
        </w:tc>
        <w:tc>
          <w:tcPr>
            <w:tcW w:w="1568" w:type="dxa"/>
            <w:gridSpan w:val="2"/>
          </w:tcPr>
          <w:p w14:paraId="199F5534" w14:textId="77777777" w:rsidR="007F5DD7" w:rsidRPr="007F5DD7" w:rsidRDefault="007F5DD7" w:rsidP="007F5DD7">
            <w:pPr>
              <w:widowControl/>
              <w:suppressAutoHyphens w:val="0"/>
              <w:autoSpaceDE/>
              <w:rPr>
                <w:rFonts w:ascii="Candara" w:hAnsi="Candara" w:cs="Arial"/>
                <w:b w:val="0"/>
                <w:bCs w:val="0"/>
                <w:sz w:val="21"/>
                <w:szCs w:val="21"/>
                <w:lang w:eastAsia="es-ES"/>
              </w:rPr>
            </w:pPr>
          </w:p>
        </w:tc>
        <w:tc>
          <w:tcPr>
            <w:tcW w:w="1820" w:type="dxa"/>
          </w:tcPr>
          <w:p w14:paraId="10945CAC" w14:textId="77777777" w:rsidR="007F5DD7" w:rsidRPr="007F5DD7" w:rsidRDefault="007F5DD7" w:rsidP="007F5DD7">
            <w:pPr>
              <w:widowControl/>
              <w:suppressAutoHyphens w:val="0"/>
              <w:autoSpaceDE/>
              <w:rPr>
                <w:rFonts w:ascii="Candara" w:hAnsi="Candara" w:cs="Arial"/>
                <w:b w:val="0"/>
                <w:bCs w:val="0"/>
                <w:sz w:val="21"/>
                <w:szCs w:val="21"/>
                <w:lang w:eastAsia="es-ES"/>
              </w:rPr>
            </w:pPr>
          </w:p>
        </w:tc>
        <w:tc>
          <w:tcPr>
            <w:tcW w:w="1440" w:type="dxa"/>
            <w:gridSpan w:val="2"/>
            <w:vAlign w:val="center"/>
          </w:tcPr>
          <w:p w14:paraId="26B3EF7A"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Times New Roman"/>
                <w:bCs w:val="0"/>
                <w:color w:val="000080"/>
                <w:sz w:val="28"/>
                <w:szCs w:val="28"/>
                <w:lang w:eastAsia="es-ES"/>
              </w:rPr>
              <w:t>TOTAL</w:t>
            </w:r>
          </w:p>
        </w:tc>
        <w:tc>
          <w:tcPr>
            <w:tcW w:w="2536" w:type="dxa"/>
            <w:gridSpan w:val="3"/>
            <w:vAlign w:val="center"/>
          </w:tcPr>
          <w:p w14:paraId="5FF6EF9D" w14:textId="77777777" w:rsidR="007F5DD7" w:rsidRPr="007F5DD7" w:rsidRDefault="007F5DD7" w:rsidP="007F5DD7">
            <w:pPr>
              <w:widowControl/>
              <w:suppressAutoHyphens w:val="0"/>
              <w:autoSpaceDE/>
              <w:rPr>
                <w:rFonts w:ascii="Candara" w:hAnsi="Candara" w:cs="Times New Roman"/>
                <w:bCs w:val="0"/>
                <w:color w:val="000080"/>
                <w:sz w:val="28"/>
                <w:szCs w:val="28"/>
                <w:lang w:eastAsia="es-ES"/>
              </w:rPr>
            </w:pPr>
            <w:r w:rsidRPr="007F5DD7">
              <w:rPr>
                <w:rFonts w:ascii="Candara" w:hAnsi="Candara" w:cs="Times New Roman"/>
                <w:bCs w:val="0"/>
                <w:color w:val="000080"/>
                <w:sz w:val="28"/>
                <w:szCs w:val="28"/>
                <w:lang w:eastAsia="es-ES"/>
              </w:rPr>
              <w:t>7.058,21</w:t>
            </w:r>
          </w:p>
        </w:tc>
      </w:tr>
    </w:tbl>
    <w:p w14:paraId="57F6B328" w14:textId="77777777" w:rsidR="007F5DD7" w:rsidRPr="007F5DD7" w:rsidRDefault="007F5DD7" w:rsidP="007F5DD7">
      <w:pPr>
        <w:widowControl/>
        <w:suppressAutoHyphens w:val="0"/>
        <w:autoSpaceDE/>
        <w:jc w:val="center"/>
        <w:rPr>
          <w:rFonts w:ascii="Berlin Sans FB" w:hAnsi="Berlin Sans FB" w:cs="Tahoma"/>
          <w:bCs w:val="0"/>
          <w:sz w:val="23"/>
          <w:szCs w:val="23"/>
          <w:lang w:eastAsia="es-ES"/>
        </w:rPr>
      </w:pPr>
    </w:p>
    <w:p w14:paraId="2E43DE66" w14:textId="77777777" w:rsidR="007F5DD7" w:rsidRPr="007F5DD7" w:rsidRDefault="007F5DD7" w:rsidP="007F5DD7">
      <w:pPr>
        <w:widowControl/>
        <w:suppressAutoHyphens w:val="0"/>
        <w:autoSpaceDE/>
        <w:jc w:val="center"/>
        <w:rPr>
          <w:rFonts w:ascii="Berlin Sans FB" w:hAnsi="Berlin Sans FB" w:cs="Tahoma"/>
          <w:bCs w:val="0"/>
          <w:sz w:val="23"/>
          <w:szCs w:val="23"/>
          <w:lang w:eastAsia="es-ES"/>
        </w:rPr>
      </w:pPr>
      <w:r w:rsidRPr="007F5DD7">
        <w:rPr>
          <w:rFonts w:ascii="Berlin Sans FB" w:hAnsi="Berlin Sans FB" w:cs="Tahoma"/>
          <w:bCs w:val="0"/>
          <w:sz w:val="23"/>
          <w:szCs w:val="23"/>
          <w:lang w:eastAsia="es-ES"/>
        </w:rPr>
        <w:t>INCREMENTO DE CRÉDITO</w:t>
      </w:r>
    </w:p>
    <w:p w14:paraId="7CB7B2DD" w14:textId="77777777" w:rsidR="007F5DD7" w:rsidRPr="007F5DD7" w:rsidRDefault="007F5DD7" w:rsidP="007F5DD7">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126"/>
        <w:gridCol w:w="1417"/>
        <w:gridCol w:w="2127"/>
        <w:gridCol w:w="283"/>
        <w:gridCol w:w="1276"/>
        <w:gridCol w:w="592"/>
        <w:gridCol w:w="400"/>
        <w:gridCol w:w="1418"/>
        <w:gridCol w:w="41"/>
      </w:tblGrid>
      <w:tr w:rsidR="007F5DD7" w:rsidRPr="007F5DD7" w14:paraId="3781BBCD" w14:textId="77777777" w:rsidTr="00BA4E9C">
        <w:trPr>
          <w:gridAfter w:val="1"/>
          <w:wAfter w:w="41" w:type="dxa"/>
          <w:trHeight w:val="371"/>
        </w:trPr>
        <w:tc>
          <w:tcPr>
            <w:tcW w:w="3261" w:type="dxa"/>
            <w:gridSpan w:val="2"/>
            <w:vAlign w:val="center"/>
            <w:hideMark/>
          </w:tcPr>
          <w:p w14:paraId="2E55B0E3"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r w:rsidRPr="007F5DD7">
              <w:rPr>
                <w:rFonts w:ascii="Berlin Sans FB" w:hAnsi="Berlin Sans FB" w:cs="Times New Roman"/>
                <w:bCs w:val="0"/>
                <w:sz w:val="20"/>
                <w:szCs w:val="20"/>
                <w:lang w:eastAsia="es-ES"/>
              </w:rPr>
              <w:t>ORGÁNICA</w:t>
            </w:r>
          </w:p>
        </w:tc>
        <w:tc>
          <w:tcPr>
            <w:tcW w:w="1417" w:type="dxa"/>
            <w:vAlign w:val="center"/>
            <w:hideMark/>
          </w:tcPr>
          <w:p w14:paraId="286FBDD2"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r w:rsidRPr="007F5DD7">
              <w:rPr>
                <w:rFonts w:ascii="Berlin Sans FB" w:hAnsi="Berlin Sans FB" w:cs="Times New Roman"/>
                <w:bCs w:val="0"/>
                <w:sz w:val="20"/>
                <w:szCs w:val="20"/>
                <w:lang w:eastAsia="es-ES"/>
              </w:rPr>
              <w:t>FONDO/PEP</w:t>
            </w:r>
          </w:p>
        </w:tc>
        <w:tc>
          <w:tcPr>
            <w:tcW w:w="4278" w:type="dxa"/>
            <w:gridSpan w:val="4"/>
            <w:vAlign w:val="center"/>
            <w:hideMark/>
          </w:tcPr>
          <w:p w14:paraId="61D1F475"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r w:rsidRPr="007F5DD7">
              <w:rPr>
                <w:rFonts w:ascii="Berlin Sans FB" w:hAnsi="Berlin Sans FB" w:cs="Times New Roman"/>
                <w:bCs w:val="0"/>
                <w:sz w:val="20"/>
                <w:szCs w:val="20"/>
                <w:lang w:eastAsia="es-ES"/>
              </w:rPr>
              <w:t>PARTIDA PRESUPUESTARIA</w:t>
            </w:r>
          </w:p>
        </w:tc>
        <w:tc>
          <w:tcPr>
            <w:tcW w:w="1818" w:type="dxa"/>
            <w:gridSpan w:val="2"/>
            <w:vAlign w:val="center"/>
          </w:tcPr>
          <w:p w14:paraId="4E9C1E2B"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p>
          <w:p w14:paraId="563E4684"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r w:rsidRPr="007F5DD7">
              <w:rPr>
                <w:rFonts w:ascii="Berlin Sans FB" w:hAnsi="Berlin Sans FB" w:cs="Times New Roman"/>
                <w:bCs w:val="0"/>
                <w:sz w:val="20"/>
                <w:szCs w:val="20"/>
                <w:lang w:eastAsia="es-ES"/>
              </w:rPr>
              <w:t>IMPORTE</w:t>
            </w:r>
          </w:p>
          <w:p w14:paraId="2E240933" w14:textId="77777777" w:rsidR="007F5DD7" w:rsidRPr="007F5DD7" w:rsidRDefault="007F5DD7" w:rsidP="007F5DD7">
            <w:pPr>
              <w:widowControl/>
              <w:suppressAutoHyphens w:val="0"/>
              <w:autoSpaceDE/>
              <w:jc w:val="center"/>
              <w:rPr>
                <w:rFonts w:ascii="Berlin Sans FB" w:hAnsi="Berlin Sans FB" w:cs="Times New Roman"/>
                <w:bCs w:val="0"/>
                <w:sz w:val="20"/>
                <w:szCs w:val="20"/>
                <w:lang w:eastAsia="es-ES"/>
              </w:rPr>
            </w:pPr>
          </w:p>
        </w:tc>
      </w:tr>
      <w:tr w:rsidR="007F5DD7" w:rsidRPr="007F5DD7" w14:paraId="6F3FB088" w14:textId="77777777" w:rsidTr="00BA4E9C">
        <w:tc>
          <w:tcPr>
            <w:tcW w:w="1135" w:type="dxa"/>
            <w:vAlign w:val="center"/>
          </w:tcPr>
          <w:p w14:paraId="070E6BE3" w14:textId="77777777" w:rsidR="007F5DD7" w:rsidRPr="007F5DD7" w:rsidRDefault="007F5DD7" w:rsidP="007F5DD7">
            <w:pPr>
              <w:widowControl/>
              <w:suppressAutoHyphens w:val="0"/>
              <w:autoSpaceDE/>
              <w:jc w:val="center"/>
              <w:rPr>
                <w:rFonts w:ascii="Candara" w:hAnsi="Candara" w:cs="Calibri"/>
                <w:b w:val="0"/>
                <w:bCs w:val="0"/>
                <w:sz w:val="22"/>
                <w:szCs w:val="22"/>
                <w:lang w:eastAsia="es-ES"/>
              </w:rPr>
            </w:pPr>
            <w:r w:rsidRPr="007F5DD7">
              <w:rPr>
                <w:rFonts w:ascii="Candara" w:hAnsi="Candara" w:cs="Calibri"/>
                <w:b w:val="0"/>
                <w:bCs w:val="0"/>
                <w:sz w:val="22"/>
                <w:szCs w:val="22"/>
                <w:lang w:eastAsia="es-ES"/>
              </w:rPr>
              <w:t>1704</w:t>
            </w:r>
          </w:p>
        </w:tc>
        <w:tc>
          <w:tcPr>
            <w:tcW w:w="2126" w:type="dxa"/>
          </w:tcPr>
          <w:p w14:paraId="4F4D90B9"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Arial"/>
                <w:b w:val="0"/>
                <w:bCs w:val="0"/>
                <w:sz w:val="21"/>
                <w:szCs w:val="21"/>
                <w:lang w:eastAsia="es-ES"/>
              </w:rPr>
              <w:t xml:space="preserve"> Sv. Informáticos</w:t>
            </w:r>
          </w:p>
        </w:tc>
        <w:tc>
          <w:tcPr>
            <w:tcW w:w="1417" w:type="dxa"/>
          </w:tcPr>
          <w:p w14:paraId="6DB5D7F4" w14:textId="77777777" w:rsidR="007F5DD7" w:rsidRPr="007F5DD7" w:rsidRDefault="007F5DD7" w:rsidP="007F5DD7">
            <w:pPr>
              <w:widowControl/>
              <w:suppressAutoHyphens w:val="0"/>
              <w:autoSpaceDE/>
              <w:rPr>
                <w:rFonts w:ascii="Candara" w:hAnsi="Candara" w:cs="Calibri"/>
                <w:b w:val="0"/>
                <w:bCs w:val="0"/>
                <w:sz w:val="22"/>
                <w:szCs w:val="22"/>
                <w:lang w:eastAsia="es-ES"/>
              </w:rPr>
            </w:pPr>
          </w:p>
        </w:tc>
        <w:tc>
          <w:tcPr>
            <w:tcW w:w="2127" w:type="dxa"/>
            <w:vAlign w:val="center"/>
          </w:tcPr>
          <w:p w14:paraId="742AA82B" w14:textId="77777777" w:rsidR="007F5DD7" w:rsidRPr="007F5DD7" w:rsidRDefault="007F5DD7" w:rsidP="007F5DD7">
            <w:pPr>
              <w:widowControl/>
              <w:suppressAutoHyphens w:val="0"/>
              <w:autoSpaceDE/>
              <w:rPr>
                <w:rFonts w:ascii="Candara" w:hAnsi="Candara" w:cs="Calibri"/>
                <w:b w:val="0"/>
                <w:bCs w:val="0"/>
                <w:color w:val="0000FF"/>
                <w:sz w:val="22"/>
                <w:szCs w:val="22"/>
                <w:lang w:eastAsia="es-ES"/>
              </w:rPr>
            </w:pPr>
            <w:r w:rsidRPr="007F5DD7">
              <w:rPr>
                <w:rFonts w:ascii="Candara" w:hAnsi="Candara" w:cs="Calibri"/>
                <w:b w:val="0"/>
                <w:bCs w:val="0"/>
                <w:sz w:val="22"/>
                <w:szCs w:val="22"/>
                <w:lang w:eastAsia="es-ES"/>
              </w:rPr>
              <w:t>G/6200100/6000</w:t>
            </w:r>
          </w:p>
        </w:tc>
        <w:tc>
          <w:tcPr>
            <w:tcW w:w="2551" w:type="dxa"/>
            <w:gridSpan w:val="4"/>
            <w:vAlign w:val="center"/>
          </w:tcPr>
          <w:p w14:paraId="238275A1" w14:textId="77777777" w:rsidR="007F5DD7" w:rsidRPr="007F5DD7" w:rsidRDefault="007F5DD7" w:rsidP="007F5DD7">
            <w:pPr>
              <w:widowControl/>
              <w:suppressAutoHyphens w:val="0"/>
              <w:autoSpaceDE/>
              <w:rPr>
                <w:rFonts w:ascii="Candara" w:hAnsi="Candara" w:cs="Calibri"/>
                <w:b w:val="0"/>
                <w:bCs w:val="0"/>
                <w:sz w:val="22"/>
                <w:szCs w:val="22"/>
                <w:lang w:eastAsia="es-ES"/>
              </w:rPr>
            </w:pPr>
            <w:r w:rsidRPr="007F5DD7">
              <w:rPr>
                <w:rFonts w:ascii="Candara" w:hAnsi="Candara" w:cs="Calibri"/>
                <w:b w:val="0"/>
                <w:bCs w:val="0"/>
                <w:sz w:val="22"/>
                <w:szCs w:val="22"/>
                <w:lang w:eastAsia="es-ES"/>
              </w:rPr>
              <w:t>Equipamiento Nuevo</w:t>
            </w:r>
          </w:p>
        </w:tc>
        <w:tc>
          <w:tcPr>
            <w:tcW w:w="1459" w:type="dxa"/>
            <w:gridSpan w:val="2"/>
            <w:vAlign w:val="center"/>
          </w:tcPr>
          <w:p w14:paraId="5EE76CA4"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6.651,70</w:t>
            </w:r>
          </w:p>
        </w:tc>
      </w:tr>
      <w:tr w:rsidR="007F5DD7" w:rsidRPr="007F5DD7" w14:paraId="21C95E28" w14:textId="77777777" w:rsidTr="00BA4E9C">
        <w:tc>
          <w:tcPr>
            <w:tcW w:w="1135" w:type="dxa"/>
            <w:vAlign w:val="center"/>
          </w:tcPr>
          <w:p w14:paraId="79645341" w14:textId="77777777" w:rsidR="007F5DD7" w:rsidRPr="007F5DD7" w:rsidRDefault="007F5DD7" w:rsidP="007F5DD7">
            <w:pPr>
              <w:widowControl/>
              <w:suppressAutoHyphens w:val="0"/>
              <w:autoSpaceDE/>
              <w:jc w:val="center"/>
              <w:rPr>
                <w:rFonts w:ascii="Candara" w:hAnsi="Candara" w:cs="Calibri"/>
                <w:b w:val="0"/>
                <w:bCs w:val="0"/>
                <w:sz w:val="22"/>
                <w:szCs w:val="22"/>
                <w:lang w:eastAsia="es-ES"/>
              </w:rPr>
            </w:pPr>
            <w:r w:rsidRPr="007F5DD7">
              <w:rPr>
                <w:rFonts w:ascii="Candara" w:hAnsi="Candara" w:cs="Calibri"/>
                <w:b w:val="0"/>
                <w:bCs w:val="0"/>
                <w:sz w:val="22"/>
                <w:szCs w:val="22"/>
                <w:lang w:eastAsia="es-ES"/>
              </w:rPr>
              <w:t>0434</w:t>
            </w:r>
          </w:p>
        </w:tc>
        <w:tc>
          <w:tcPr>
            <w:tcW w:w="2126" w:type="dxa"/>
          </w:tcPr>
          <w:p w14:paraId="18DADC94" w14:textId="77777777" w:rsidR="007F5DD7" w:rsidRPr="007F5DD7" w:rsidRDefault="007F5DD7" w:rsidP="007F5DD7">
            <w:pPr>
              <w:widowControl/>
              <w:suppressAutoHyphens w:val="0"/>
              <w:autoSpaceDE/>
              <w:rPr>
                <w:rFonts w:ascii="Candara" w:hAnsi="Candara" w:cs="Arial"/>
                <w:b w:val="0"/>
                <w:bCs w:val="0"/>
                <w:sz w:val="21"/>
                <w:szCs w:val="21"/>
                <w:lang w:eastAsia="es-ES"/>
              </w:rPr>
            </w:pPr>
            <w:proofErr w:type="spellStart"/>
            <w:r w:rsidRPr="007F5DD7">
              <w:rPr>
                <w:rFonts w:ascii="Candara" w:hAnsi="Candara" w:cs="Arial"/>
                <w:b w:val="0"/>
                <w:bCs w:val="0"/>
                <w:sz w:val="21"/>
                <w:szCs w:val="21"/>
                <w:lang w:eastAsia="es-ES"/>
              </w:rPr>
              <w:t>Admon</w:t>
            </w:r>
            <w:proofErr w:type="spellEnd"/>
            <w:r w:rsidRPr="007F5DD7">
              <w:rPr>
                <w:rFonts w:ascii="Candara" w:hAnsi="Candara" w:cs="Arial"/>
                <w:b w:val="0"/>
                <w:bCs w:val="0"/>
                <w:sz w:val="21"/>
                <w:szCs w:val="21"/>
                <w:lang w:eastAsia="es-ES"/>
              </w:rPr>
              <w:t>. CAIS</w:t>
            </w:r>
          </w:p>
        </w:tc>
        <w:tc>
          <w:tcPr>
            <w:tcW w:w="1417" w:type="dxa"/>
          </w:tcPr>
          <w:p w14:paraId="1F4CC5E7" w14:textId="77777777" w:rsidR="007F5DD7" w:rsidRPr="007F5DD7" w:rsidRDefault="007F5DD7" w:rsidP="007F5DD7">
            <w:pPr>
              <w:widowControl/>
              <w:suppressAutoHyphens w:val="0"/>
              <w:autoSpaceDE/>
              <w:rPr>
                <w:rFonts w:ascii="Candara" w:hAnsi="Candara" w:cs="Calibri"/>
                <w:b w:val="0"/>
                <w:bCs w:val="0"/>
                <w:sz w:val="22"/>
                <w:szCs w:val="22"/>
                <w:lang w:eastAsia="es-ES"/>
              </w:rPr>
            </w:pPr>
          </w:p>
        </w:tc>
        <w:tc>
          <w:tcPr>
            <w:tcW w:w="2127" w:type="dxa"/>
            <w:vAlign w:val="center"/>
          </w:tcPr>
          <w:p w14:paraId="5F50E1DE" w14:textId="77777777" w:rsidR="007F5DD7" w:rsidRPr="007F5DD7" w:rsidRDefault="007F5DD7" w:rsidP="007F5DD7">
            <w:pPr>
              <w:widowControl/>
              <w:suppressAutoHyphens w:val="0"/>
              <w:autoSpaceDE/>
              <w:rPr>
                <w:rFonts w:ascii="Candara" w:hAnsi="Candara" w:cs="Calibri"/>
                <w:b w:val="0"/>
                <w:bCs w:val="0"/>
                <w:sz w:val="22"/>
                <w:szCs w:val="22"/>
                <w:lang w:eastAsia="es-ES"/>
              </w:rPr>
            </w:pPr>
            <w:r w:rsidRPr="007F5DD7">
              <w:rPr>
                <w:rFonts w:ascii="Candara" w:hAnsi="Candara" w:cs="Calibri"/>
                <w:b w:val="0"/>
                <w:bCs w:val="0"/>
                <w:sz w:val="22"/>
                <w:szCs w:val="22"/>
                <w:lang w:eastAsia="es-ES"/>
              </w:rPr>
              <w:t>G/6402200/3000</w:t>
            </w:r>
          </w:p>
        </w:tc>
        <w:tc>
          <w:tcPr>
            <w:tcW w:w="2551" w:type="dxa"/>
            <w:gridSpan w:val="4"/>
            <w:vAlign w:val="center"/>
          </w:tcPr>
          <w:p w14:paraId="3CF5EF45" w14:textId="77777777" w:rsidR="007F5DD7" w:rsidRPr="007F5DD7" w:rsidRDefault="007F5DD7" w:rsidP="007F5DD7">
            <w:pPr>
              <w:widowControl/>
              <w:suppressAutoHyphens w:val="0"/>
              <w:autoSpaceDE/>
              <w:rPr>
                <w:rFonts w:ascii="Candara" w:hAnsi="Candara" w:cs="Calibri"/>
                <w:b w:val="0"/>
                <w:bCs w:val="0"/>
                <w:sz w:val="22"/>
                <w:szCs w:val="22"/>
                <w:lang w:eastAsia="es-ES"/>
              </w:rPr>
            </w:pPr>
            <w:r w:rsidRPr="007F5DD7">
              <w:rPr>
                <w:rFonts w:ascii="Candara" w:hAnsi="Candara" w:cs="Calibri"/>
                <w:b w:val="0"/>
                <w:bCs w:val="0"/>
                <w:sz w:val="22"/>
                <w:szCs w:val="22"/>
                <w:lang w:eastAsia="es-ES"/>
              </w:rPr>
              <w:t>Prestación Servicios</w:t>
            </w:r>
          </w:p>
        </w:tc>
        <w:tc>
          <w:tcPr>
            <w:tcW w:w="1459" w:type="dxa"/>
            <w:gridSpan w:val="2"/>
            <w:vAlign w:val="center"/>
          </w:tcPr>
          <w:p w14:paraId="41E8F9F1"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226,51</w:t>
            </w:r>
          </w:p>
        </w:tc>
      </w:tr>
      <w:tr w:rsidR="007F5DD7" w:rsidRPr="007F5DD7" w14:paraId="368FDFFB" w14:textId="77777777" w:rsidTr="00BA4E9C">
        <w:tc>
          <w:tcPr>
            <w:tcW w:w="1135" w:type="dxa"/>
            <w:vAlign w:val="center"/>
          </w:tcPr>
          <w:p w14:paraId="452DE292" w14:textId="77777777" w:rsidR="007F5DD7" w:rsidRPr="007F5DD7" w:rsidRDefault="007F5DD7" w:rsidP="007F5DD7">
            <w:pPr>
              <w:widowControl/>
              <w:suppressAutoHyphens w:val="0"/>
              <w:autoSpaceDE/>
              <w:jc w:val="center"/>
              <w:rPr>
                <w:rFonts w:ascii="Candara" w:hAnsi="Candara" w:cs="Calibri"/>
                <w:b w:val="0"/>
                <w:bCs w:val="0"/>
                <w:sz w:val="22"/>
                <w:szCs w:val="22"/>
                <w:lang w:eastAsia="es-ES"/>
              </w:rPr>
            </w:pPr>
            <w:r w:rsidRPr="007F5DD7">
              <w:rPr>
                <w:rFonts w:ascii="Candara" w:hAnsi="Candara" w:cs="Calibri"/>
                <w:b w:val="0"/>
                <w:bCs w:val="0"/>
                <w:sz w:val="22"/>
                <w:szCs w:val="22"/>
                <w:lang w:eastAsia="es-ES"/>
              </w:rPr>
              <w:t>0398611</w:t>
            </w:r>
          </w:p>
        </w:tc>
        <w:tc>
          <w:tcPr>
            <w:tcW w:w="2126" w:type="dxa"/>
          </w:tcPr>
          <w:p w14:paraId="0C59E42B" w14:textId="77777777" w:rsidR="007F5DD7" w:rsidRPr="007F5DD7" w:rsidRDefault="007F5DD7" w:rsidP="007F5DD7">
            <w:pPr>
              <w:widowControl/>
              <w:suppressAutoHyphens w:val="0"/>
              <w:autoSpaceDE/>
              <w:rPr>
                <w:rFonts w:ascii="Candara" w:hAnsi="Candara" w:cs="Arial"/>
                <w:b w:val="0"/>
                <w:bCs w:val="0"/>
                <w:sz w:val="21"/>
                <w:szCs w:val="21"/>
                <w:lang w:eastAsia="es-ES"/>
              </w:rPr>
            </w:pPr>
            <w:proofErr w:type="spellStart"/>
            <w:r w:rsidRPr="007F5DD7">
              <w:rPr>
                <w:rFonts w:ascii="Candara" w:hAnsi="Candara" w:cs="Arial"/>
                <w:b w:val="0"/>
                <w:bCs w:val="0"/>
                <w:sz w:val="21"/>
                <w:szCs w:val="21"/>
                <w:lang w:eastAsia="es-ES"/>
              </w:rPr>
              <w:t>Clín</w:t>
            </w:r>
            <w:proofErr w:type="spellEnd"/>
            <w:r w:rsidRPr="007F5DD7">
              <w:rPr>
                <w:rFonts w:ascii="Candara" w:hAnsi="Candara" w:cs="Arial"/>
                <w:b w:val="0"/>
                <w:bCs w:val="0"/>
                <w:sz w:val="21"/>
                <w:szCs w:val="21"/>
                <w:lang w:eastAsia="es-ES"/>
              </w:rPr>
              <w:t>. Podología</w:t>
            </w:r>
          </w:p>
        </w:tc>
        <w:tc>
          <w:tcPr>
            <w:tcW w:w="1417" w:type="dxa"/>
          </w:tcPr>
          <w:p w14:paraId="6F92F306" w14:textId="77777777" w:rsidR="007F5DD7" w:rsidRPr="007F5DD7" w:rsidRDefault="007F5DD7" w:rsidP="007F5DD7">
            <w:pPr>
              <w:widowControl/>
              <w:suppressAutoHyphens w:val="0"/>
              <w:autoSpaceDE/>
              <w:rPr>
                <w:rFonts w:ascii="Candara" w:hAnsi="Candara" w:cs="Calibri"/>
                <w:b w:val="0"/>
                <w:bCs w:val="0"/>
                <w:sz w:val="22"/>
                <w:szCs w:val="22"/>
                <w:lang w:eastAsia="es-ES"/>
              </w:rPr>
            </w:pPr>
          </w:p>
        </w:tc>
        <w:tc>
          <w:tcPr>
            <w:tcW w:w="2127" w:type="dxa"/>
            <w:vAlign w:val="center"/>
          </w:tcPr>
          <w:p w14:paraId="7382303A" w14:textId="77777777" w:rsidR="007F5DD7" w:rsidRPr="007F5DD7" w:rsidRDefault="007F5DD7" w:rsidP="007F5DD7">
            <w:pPr>
              <w:widowControl/>
              <w:suppressAutoHyphens w:val="0"/>
              <w:autoSpaceDE/>
              <w:rPr>
                <w:rFonts w:ascii="Candara" w:hAnsi="Candara" w:cs="Calibri"/>
                <w:b w:val="0"/>
                <w:bCs w:val="0"/>
                <w:sz w:val="22"/>
                <w:szCs w:val="22"/>
                <w:lang w:eastAsia="es-ES"/>
              </w:rPr>
            </w:pPr>
            <w:r w:rsidRPr="007F5DD7">
              <w:rPr>
                <w:rFonts w:ascii="Candara" w:hAnsi="Candara" w:cs="Calibri"/>
                <w:b w:val="0"/>
                <w:bCs w:val="0"/>
                <w:sz w:val="22"/>
                <w:szCs w:val="22"/>
                <w:lang w:eastAsia="es-ES"/>
              </w:rPr>
              <w:t>G/6200100/2000</w:t>
            </w:r>
          </w:p>
        </w:tc>
        <w:tc>
          <w:tcPr>
            <w:tcW w:w="2551" w:type="dxa"/>
            <w:gridSpan w:val="4"/>
            <w:vAlign w:val="center"/>
          </w:tcPr>
          <w:p w14:paraId="6481156F" w14:textId="77777777" w:rsidR="007F5DD7" w:rsidRPr="007F5DD7" w:rsidRDefault="007F5DD7" w:rsidP="007F5DD7">
            <w:pPr>
              <w:widowControl/>
              <w:suppressAutoHyphens w:val="0"/>
              <w:autoSpaceDE/>
              <w:rPr>
                <w:rFonts w:ascii="Candara" w:hAnsi="Candara" w:cs="Calibri"/>
                <w:b w:val="0"/>
                <w:bCs w:val="0"/>
                <w:sz w:val="22"/>
                <w:szCs w:val="22"/>
                <w:lang w:eastAsia="es-ES"/>
              </w:rPr>
            </w:pPr>
            <w:r w:rsidRPr="007F5DD7">
              <w:rPr>
                <w:rFonts w:ascii="Candara" w:hAnsi="Candara" w:cs="Calibri"/>
                <w:b w:val="0"/>
                <w:bCs w:val="0"/>
                <w:sz w:val="22"/>
                <w:szCs w:val="22"/>
                <w:lang w:eastAsia="es-ES"/>
              </w:rPr>
              <w:t>Equipamiento Nuevo</w:t>
            </w:r>
          </w:p>
        </w:tc>
        <w:tc>
          <w:tcPr>
            <w:tcW w:w="1459" w:type="dxa"/>
            <w:gridSpan w:val="2"/>
            <w:vAlign w:val="center"/>
          </w:tcPr>
          <w:p w14:paraId="4720209C" w14:textId="77777777" w:rsidR="007F5DD7" w:rsidRPr="007F5DD7" w:rsidRDefault="007F5DD7" w:rsidP="007F5DD7">
            <w:pPr>
              <w:widowControl/>
              <w:suppressAutoHyphens w:val="0"/>
              <w:autoSpaceDE/>
              <w:jc w:val="right"/>
              <w:rPr>
                <w:rFonts w:ascii="Candara" w:hAnsi="Candara" w:cs="Calibri"/>
                <w:b w:val="0"/>
                <w:bCs w:val="0"/>
                <w:sz w:val="22"/>
                <w:szCs w:val="22"/>
                <w:lang w:eastAsia="es-ES"/>
              </w:rPr>
            </w:pPr>
            <w:r w:rsidRPr="007F5DD7">
              <w:rPr>
                <w:rFonts w:ascii="Candara" w:hAnsi="Candara" w:cs="Calibri"/>
                <w:b w:val="0"/>
                <w:bCs w:val="0"/>
                <w:sz w:val="22"/>
                <w:szCs w:val="22"/>
                <w:lang w:eastAsia="es-ES"/>
              </w:rPr>
              <w:t>180,00</w:t>
            </w:r>
          </w:p>
        </w:tc>
      </w:tr>
      <w:tr w:rsidR="007F5DD7" w:rsidRPr="007F5DD7" w14:paraId="65EFFFCB" w14:textId="77777777" w:rsidTr="00BA4E9C">
        <w:trPr>
          <w:gridAfter w:val="1"/>
          <w:wAfter w:w="41" w:type="dxa"/>
          <w:trHeight w:val="856"/>
        </w:trPr>
        <w:tc>
          <w:tcPr>
            <w:tcW w:w="1135" w:type="dxa"/>
            <w:vAlign w:val="center"/>
          </w:tcPr>
          <w:p w14:paraId="48907BD2" w14:textId="77777777" w:rsidR="007F5DD7" w:rsidRPr="007F5DD7" w:rsidRDefault="007F5DD7" w:rsidP="007F5DD7">
            <w:pPr>
              <w:widowControl/>
              <w:suppressAutoHyphens w:val="0"/>
              <w:autoSpaceDE/>
              <w:jc w:val="center"/>
              <w:rPr>
                <w:rFonts w:ascii="Candara" w:hAnsi="Candara" w:cs="Calibri"/>
                <w:b w:val="0"/>
                <w:bCs w:val="0"/>
                <w:sz w:val="22"/>
                <w:szCs w:val="22"/>
                <w:lang w:eastAsia="es-ES"/>
              </w:rPr>
            </w:pPr>
          </w:p>
          <w:p w14:paraId="69EB06BF" w14:textId="77777777" w:rsidR="007F5DD7" w:rsidRPr="007F5DD7" w:rsidRDefault="007F5DD7" w:rsidP="007F5DD7">
            <w:pPr>
              <w:widowControl/>
              <w:suppressAutoHyphens w:val="0"/>
              <w:autoSpaceDE/>
              <w:jc w:val="center"/>
              <w:rPr>
                <w:rFonts w:ascii="Candara" w:hAnsi="Candara" w:cs="Calibri"/>
                <w:b w:val="0"/>
                <w:bCs w:val="0"/>
                <w:sz w:val="22"/>
                <w:szCs w:val="22"/>
                <w:lang w:eastAsia="es-ES"/>
              </w:rPr>
            </w:pPr>
          </w:p>
        </w:tc>
        <w:tc>
          <w:tcPr>
            <w:tcW w:w="2126" w:type="dxa"/>
          </w:tcPr>
          <w:p w14:paraId="786EB6F5" w14:textId="77777777" w:rsidR="007F5DD7" w:rsidRPr="007F5DD7" w:rsidRDefault="007F5DD7" w:rsidP="007F5DD7">
            <w:pPr>
              <w:widowControl/>
              <w:suppressAutoHyphens w:val="0"/>
              <w:autoSpaceDE/>
              <w:rPr>
                <w:rFonts w:ascii="Candara" w:hAnsi="Candara" w:cs="Arial"/>
                <w:b w:val="0"/>
                <w:bCs w:val="0"/>
                <w:sz w:val="21"/>
                <w:szCs w:val="21"/>
                <w:lang w:eastAsia="es-ES"/>
              </w:rPr>
            </w:pPr>
          </w:p>
        </w:tc>
        <w:tc>
          <w:tcPr>
            <w:tcW w:w="1417" w:type="dxa"/>
          </w:tcPr>
          <w:p w14:paraId="4A6DD295" w14:textId="77777777" w:rsidR="007F5DD7" w:rsidRPr="007F5DD7" w:rsidRDefault="007F5DD7" w:rsidP="007F5DD7">
            <w:pPr>
              <w:widowControl/>
              <w:suppressAutoHyphens w:val="0"/>
              <w:autoSpaceDE/>
              <w:rPr>
                <w:rFonts w:ascii="Candara" w:hAnsi="Candara" w:cs="Arial"/>
                <w:b w:val="0"/>
                <w:bCs w:val="0"/>
                <w:sz w:val="21"/>
                <w:szCs w:val="21"/>
                <w:lang w:eastAsia="es-ES"/>
              </w:rPr>
            </w:pPr>
          </w:p>
        </w:tc>
        <w:tc>
          <w:tcPr>
            <w:tcW w:w="2410" w:type="dxa"/>
            <w:gridSpan w:val="2"/>
          </w:tcPr>
          <w:p w14:paraId="72348873" w14:textId="77777777" w:rsidR="007F5DD7" w:rsidRPr="007F5DD7" w:rsidRDefault="007F5DD7" w:rsidP="007F5DD7">
            <w:pPr>
              <w:widowControl/>
              <w:suppressAutoHyphens w:val="0"/>
              <w:autoSpaceDE/>
              <w:rPr>
                <w:rFonts w:ascii="Candara" w:hAnsi="Candara" w:cs="Arial"/>
                <w:b w:val="0"/>
                <w:bCs w:val="0"/>
                <w:sz w:val="21"/>
                <w:szCs w:val="21"/>
                <w:lang w:eastAsia="es-ES"/>
              </w:rPr>
            </w:pPr>
          </w:p>
        </w:tc>
        <w:tc>
          <w:tcPr>
            <w:tcW w:w="1276" w:type="dxa"/>
            <w:vAlign w:val="center"/>
          </w:tcPr>
          <w:p w14:paraId="64639A50" w14:textId="77777777" w:rsidR="007F5DD7" w:rsidRPr="007F5DD7" w:rsidRDefault="007F5DD7" w:rsidP="007F5DD7">
            <w:pPr>
              <w:widowControl/>
              <w:suppressAutoHyphens w:val="0"/>
              <w:autoSpaceDE/>
              <w:rPr>
                <w:rFonts w:ascii="Candara" w:hAnsi="Candara" w:cs="Arial"/>
                <w:b w:val="0"/>
                <w:bCs w:val="0"/>
                <w:sz w:val="21"/>
                <w:szCs w:val="21"/>
                <w:lang w:eastAsia="es-ES"/>
              </w:rPr>
            </w:pPr>
            <w:r w:rsidRPr="007F5DD7">
              <w:rPr>
                <w:rFonts w:ascii="Candara" w:hAnsi="Candara" w:cs="Times New Roman"/>
                <w:bCs w:val="0"/>
                <w:color w:val="000080"/>
                <w:sz w:val="28"/>
                <w:szCs w:val="28"/>
                <w:lang w:eastAsia="es-ES"/>
              </w:rPr>
              <w:t>TOTAL</w:t>
            </w:r>
          </w:p>
        </w:tc>
        <w:tc>
          <w:tcPr>
            <w:tcW w:w="2410" w:type="dxa"/>
            <w:gridSpan w:val="3"/>
            <w:vAlign w:val="center"/>
          </w:tcPr>
          <w:p w14:paraId="5C23D6B0" w14:textId="77777777" w:rsidR="007F5DD7" w:rsidRPr="007F5DD7" w:rsidRDefault="007F5DD7" w:rsidP="007F5DD7">
            <w:pPr>
              <w:widowControl/>
              <w:suppressAutoHyphens w:val="0"/>
              <w:autoSpaceDE/>
              <w:rPr>
                <w:rFonts w:ascii="Candara" w:hAnsi="Candara" w:cs="Times New Roman"/>
                <w:bCs w:val="0"/>
                <w:color w:val="000080"/>
                <w:sz w:val="28"/>
                <w:szCs w:val="28"/>
                <w:lang w:eastAsia="es-ES"/>
              </w:rPr>
            </w:pPr>
            <w:r w:rsidRPr="007F5DD7">
              <w:rPr>
                <w:rFonts w:ascii="Candara" w:hAnsi="Candara" w:cs="Times New Roman"/>
                <w:bCs w:val="0"/>
                <w:color w:val="000080"/>
                <w:sz w:val="28"/>
                <w:szCs w:val="28"/>
                <w:lang w:eastAsia="es-ES"/>
              </w:rPr>
              <w:t>7.058,21</w:t>
            </w:r>
          </w:p>
        </w:tc>
      </w:tr>
    </w:tbl>
    <w:p w14:paraId="2A657381" w14:textId="1A175318" w:rsidR="00982DBA" w:rsidRDefault="00982DBA" w:rsidP="00743D73">
      <w:pPr>
        <w:widowControl/>
        <w:suppressAutoHyphens w:val="0"/>
        <w:autoSpaceDE/>
        <w:spacing w:after="32" w:line="259" w:lineRule="auto"/>
        <w:jc w:val="both"/>
        <w:rPr>
          <w:rFonts w:cs="Times New Roman"/>
          <w:spacing w:val="-3"/>
          <w:sz w:val="26"/>
          <w:szCs w:val="26"/>
          <w:lang w:val="es-ES_tradnl"/>
        </w:rPr>
      </w:pPr>
    </w:p>
    <w:p w14:paraId="297A733A" w14:textId="14704A90" w:rsidR="007F5DD7" w:rsidRDefault="0070531D" w:rsidP="007F5DD7">
      <w:pPr>
        <w:widowControl/>
        <w:suppressAutoHyphens w:val="0"/>
        <w:autoSpaceDE/>
        <w:jc w:val="both"/>
        <w:rPr>
          <w:rFonts w:cs="Times New Roman"/>
          <w:spacing w:val="-3"/>
          <w:sz w:val="26"/>
          <w:szCs w:val="26"/>
          <w:lang w:val="es-ES_tradnl"/>
        </w:rPr>
      </w:pPr>
      <w:proofErr w:type="gramStart"/>
      <w:r>
        <w:rPr>
          <w:rFonts w:cs="Times New Roman"/>
          <w:spacing w:val="-3"/>
          <w:sz w:val="26"/>
          <w:szCs w:val="26"/>
          <w:lang w:val="es-ES_tradnl"/>
        </w:rPr>
        <w:t>SEX</w:t>
      </w:r>
      <w:r w:rsidR="00E121A1">
        <w:rPr>
          <w:rFonts w:cs="Times New Roman"/>
          <w:spacing w:val="-3"/>
          <w:sz w:val="26"/>
          <w:szCs w:val="26"/>
          <w:lang w:val="es-ES_tradnl"/>
        </w:rPr>
        <w:t>TO.-</w:t>
      </w:r>
      <w:proofErr w:type="gramEnd"/>
      <w:r w:rsidR="00E121A1">
        <w:rPr>
          <w:rFonts w:cs="Times New Roman"/>
          <w:spacing w:val="-3"/>
          <w:sz w:val="26"/>
          <w:szCs w:val="26"/>
          <w:lang w:val="es-ES_tradnl"/>
        </w:rPr>
        <w:t xml:space="preserve"> </w:t>
      </w:r>
      <w:r w:rsidR="007F5DD7" w:rsidRPr="007F5DD7">
        <w:rPr>
          <w:rFonts w:cs="Times New Roman"/>
          <w:spacing w:val="-3"/>
          <w:sz w:val="26"/>
          <w:szCs w:val="26"/>
          <w:lang w:val="es-ES_tradnl"/>
        </w:rPr>
        <w:t>PROPUESTA DE APROBACIÓN DE LA MODIFICACIÓN DE LAS NORMAS DE EJECUCIÓN DEL PRESUPUESTO PARA EL EJERCICIO 2025.</w:t>
      </w:r>
    </w:p>
    <w:p w14:paraId="66233080" w14:textId="77777777" w:rsidR="007F5DD7" w:rsidRDefault="007F5DD7" w:rsidP="007F5DD7">
      <w:pPr>
        <w:widowControl/>
        <w:suppressAutoHyphens w:val="0"/>
        <w:autoSpaceDE/>
        <w:jc w:val="both"/>
        <w:rPr>
          <w:rFonts w:cs="Times New Roman"/>
          <w:spacing w:val="-3"/>
          <w:sz w:val="26"/>
          <w:szCs w:val="26"/>
          <w:lang w:val="es-ES_tradnl"/>
        </w:rPr>
      </w:pPr>
    </w:p>
    <w:p w14:paraId="6FEE0038" w14:textId="100752AF" w:rsidR="007F5DD7" w:rsidRPr="00F821B2" w:rsidRDefault="007F5DD7" w:rsidP="007F5DD7">
      <w:pPr>
        <w:tabs>
          <w:tab w:val="left" w:pos="-720"/>
        </w:tabs>
        <w:autoSpaceDN w:val="0"/>
        <w:adjustRightInd w:val="0"/>
        <w:spacing w:line="240" w:lineRule="atLeast"/>
        <w:jc w:val="both"/>
        <w:rPr>
          <w:sz w:val="26"/>
          <w:szCs w:val="26"/>
          <w:lang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reunión del pasado día 05 de febrero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sidRPr="00F821B2">
        <w:rPr>
          <w:rFonts w:cs="Times New Roman"/>
          <w:bCs w:val="0"/>
          <w:spacing w:val="-3"/>
          <w:sz w:val="26"/>
          <w:szCs w:val="26"/>
          <w:lang w:val="es-ES_tradnl" w:eastAsia="es-ES"/>
        </w:rPr>
        <w:t>Sra. Vicerrectora Economía</w:t>
      </w:r>
      <w:r w:rsidRPr="00F821B2">
        <w:rPr>
          <w:rFonts w:cs="Times New Roman"/>
          <w:b w:val="0"/>
          <w:bCs w:val="0"/>
          <w:spacing w:val="-3"/>
          <w:sz w:val="26"/>
          <w:szCs w:val="26"/>
          <w:lang w:val="es-ES_tradnl" w:eastAsia="es-ES"/>
        </w:rPr>
        <w:t xml:space="preserve"> que</w:t>
      </w:r>
      <w:r w:rsidRPr="00F821B2">
        <w:rPr>
          <w:rFonts w:cs="Times New Roman"/>
          <w:b w:val="0"/>
          <w:sz w:val="26"/>
          <w:szCs w:val="26"/>
          <w:lang w:eastAsia="es-ES"/>
        </w:rPr>
        <w:t xml:space="preserve"> informa sobre el contenido </w:t>
      </w:r>
      <w:r w:rsidRPr="00F821B2">
        <w:rPr>
          <w:rFonts w:cs="Times New Roman"/>
          <w:b w:val="0"/>
          <w:sz w:val="26"/>
          <w:szCs w:val="26"/>
          <w:lang w:eastAsia="es-ES"/>
        </w:rPr>
        <w:lastRenderedPageBreak/>
        <w:t>del mismo.</w:t>
      </w:r>
    </w:p>
    <w:p w14:paraId="188B5B08" w14:textId="77777777" w:rsidR="007F5DD7" w:rsidRPr="00F821B2" w:rsidRDefault="007F5DD7" w:rsidP="007F5DD7">
      <w:pPr>
        <w:widowControl/>
        <w:suppressAutoHyphens w:val="0"/>
        <w:autoSpaceDE/>
        <w:jc w:val="both"/>
        <w:rPr>
          <w:rFonts w:cs="Tahoma"/>
          <w:b w:val="0"/>
          <w:bCs w:val="0"/>
          <w:sz w:val="26"/>
          <w:szCs w:val="26"/>
          <w:lang w:eastAsia="es-ES"/>
        </w:rPr>
      </w:pPr>
    </w:p>
    <w:p w14:paraId="3613EFB7" w14:textId="1848C0AD" w:rsidR="007F5DD7" w:rsidRDefault="007F5DD7" w:rsidP="007F5DD7">
      <w:pPr>
        <w:widowControl/>
        <w:suppressAutoHyphens w:val="0"/>
        <w:autoSpaceDE/>
        <w:ind w:firstLine="708"/>
        <w:rPr>
          <w:rFonts w:cs="Times New Roman"/>
          <w:spacing w:val="-3"/>
          <w:sz w:val="26"/>
          <w:szCs w:val="26"/>
          <w:lang w:val="es-ES_tradnl"/>
        </w:rPr>
      </w:pPr>
      <w:r w:rsidRPr="007F5DD7">
        <w:rPr>
          <w:rFonts w:cs="Times New Roman"/>
          <w:spacing w:val="-3"/>
          <w:sz w:val="26"/>
          <w:szCs w:val="26"/>
          <w:lang w:val="es-ES_tradnl"/>
        </w:rPr>
        <w:t>El Pleno del Consejo Social de la Universidad Complutense de Madrid, en su reunión del día 06 de febrero de 2025, ha acordado, por unanimidad, aprobar la propuesta de modificación de las Normas de Ejecución del Presupuesto para el ejercicio 2025 en los términos aprobados en el Consejo de Gobierno celebrado el día 28 de enero de 2025.</w:t>
      </w:r>
    </w:p>
    <w:p w14:paraId="6E0D94EE" w14:textId="77777777" w:rsidR="007F5DD7" w:rsidRDefault="007F5DD7" w:rsidP="00BA3A40">
      <w:pPr>
        <w:widowControl/>
        <w:suppressAutoHyphens w:val="0"/>
        <w:autoSpaceDE/>
        <w:rPr>
          <w:rFonts w:cs="Times New Roman"/>
          <w:spacing w:val="-3"/>
          <w:sz w:val="26"/>
          <w:szCs w:val="26"/>
          <w:lang w:val="es-ES_tradnl"/>
        </w:rPr>
      </w:pPr>
    </w:p>
    <w:p w14:paraId="3B7AF96B" w14:textId="77777777" w:rsidR="007F5DD7" w:rsidRDefault="007F5DD7" w:rsidP="00BA3A40">
      <w:pPr>
        <w:widowControl/>
        <w:suppressAutoHyphens w:val="0"/>
        <w:autoSpaceDE/>
        <w:rPr>
          <w:rFonts w:cs="Times New Roman"/>
          <w:spacing w:val="-3"/>
          <w:sz w:val="26"/>
          <w:szCs w:val="26"/>
          <w:lang w:val="es-ES_tradnl"/>
        </w:rPr>
      </w:pPr>
    </w:p>
    <w:p w14:paraId="2087C517" w14:textId="47D6E5C9" w:rsidR="00BA3A40" w:rsidRPr="007F6722" w:rsidRDefault="0070531D" w:rsidP="00BA3A40">
      <w:pPr>
        <w:widowControl/>
        <w:suppressAutoHyphens w:val="0"/>
        <w:autoSpaceDE/>
        <w:rPr>
          <w:rFonts w:ascii="Berlin Sans FB" w:hAnsi="Berlin Sans FB" w:cs="Tahoma"/>
          <w:bCs w:val="0"/>
          <w:sz w:val="23"/>
          <w:szCs w:val="23"/>
          <w:lang w:eastAsia="es-ES"/>
        </w:rPr>
      </w:pPr>
      <w:proofErr w:type="gramStart"/>
      <w:r>
        <w:rPr>
          <w:rFonts w:cs="Times New Roman"/>
          <w:spacing w:val="-3"/>
          <w:sz w:val="26"/>
          <w:szCs w:val="26"/>
          <w:lang w:val="es-ES_tradnl"/>
        </w:rPr>
        <w:t>SÉP</w:t>
      </w:r>
      <w:r w:rsidR="007F5DD7">
        <w:rPr>
          <w:rFonts w:cs="Times New Roman"/>
          <w:spacing w:val="-3"/>
          <w:sz w:val="26"/>
          <w:szCs w:val="26"/>
          <w:lang w:val="es-ES_tradnl"/>
        </w:rPr>
        <w:t>T</w:t>
      </w:r>
      <w:r>
        <w:rPr>
          <w:rFonts w:cs="Times New Roman"/>
          <w:spacing w:val="-3"/>
          <w:sz w:val="26"/>
          <w:szCs w:val="26"/>
          <w:lang w:val="es-ES_tradnl"/>
        </w:rPr>
        <w:t>IM</w:t>
      </w:r>
      <w:r w:rsidR="007F5DD7">
        <w:rPr>
          <w:rFonts w:cs="Times New Roman"/>
          <w:spacing w:val="-3"/>
          <w:sz w:val="26"/>
          <w:szCs w:val="26"/>
          <w:lang w:val="es-ES_tradnl"/>
        </w:rPr>
        <w:t>O.-</w:t>
      </w:r>
      <w:proofErr w:type="gramEnd"/>
      <w:r w:rsidR="007F5DD7">
        <w:rPr>
          <w:rFonts w:cs="Times New Roman"/>
          <w:spacing w:val="-3"/>
          <w:sz w:val="26"/>
          <w:szCs w:val="26"/>
          <w:lang w:val="es-ES_tradnl"/>
        </w:rPr>
        <w:t xml:space="preserve"> </w:t>
      </w:r>
      <w:r w:rsidR="00BA3A40" w:rsidRPr="00F821B2">
        <w:rPr>
          <w:rFonts w:cs="Times New Roman"/>
          <w:spacing w:val="-3"/>
          <w:sz w:val="26"/>
          <w:szCs w:val="26"/>
          <w:lang w:val="es-ES_tradnl"/>
        </w:rPr>
        <w:t xml:space="preserve">IMPORTE DE MATRÍCULA DE TÍTULOS QUE EXIGEN TITULACIÓN UNIVERSITARIA. </w:t>
      </w:r>
    </w:p>
    <w:p w14:paraId="13A0C37F" w14:textId="77777777" w:rsidR="00BA3A40" w:rsidRPr="00F821B2" w:rsidRDefault="00BA3A40" w:rsidP="00BA3A40">
      <w:pPr>
        <w:tabs>
          <w:tab w:val="left" w:pos="-720"/>
        </w:tabs>
        <w:spacing w:line="240" w:lineRule="atLeast"/>
        <w:jc w:val="both"/>
        <w:rPr>
          <w:rFonts w:cs="Times New Roman"/>
          <w:spacing w:val="-3"/>
          <w:sz w:val="26"/>
          <w:szCs w:val="26"/>
          <w:lang w:val="es-ES_tradnl" w:eastAsia="es-ES"/>
        </w:rPr>
      </w:pPr>
    </w:p>
    <w:p w14:paraId="1978A533" w14:textId="47603BDE" w:rsidR="00BA3A40" w:rsidRPr="00F821B2" w:rsidRDefault="00BA3A40" w:rsidP="00BA3A40">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spacing w:val="-3"/>
          <w:sz w:val="26"/>
          <w:szCs w:val="26"/>
          <w:lang w:val="es-ES_tradnl" w:eastAsia="es-ES"/>
        </w:rPr>
        <w:tab/>
      </w:r>
      <w:r w:rsidR="007F5DD7" w:rsidRPr="00F821B2">
        <w:rPr>
          <w:rFonts w:cs="Times New Roman"/>
          <w:b w:val="0"/>
          <w:bCs w:val="0"/>
          <w:spacing w:val="-3"/>
          <w:sz w:val="26"/>
          <w:szCs w:val="26"/>
          <w:lang w:val="es-ES_tradnl" w:eastAsia="es-ES"/>
        </w:rPr>
        <w:t xml:space="preserve">El </w:t>
      </w:r>
      <w:r w:rsidR="007F5DD7" w:rsidRPr="00F821B2">
        <w:rPr>
          <w:rFonts w:cs="Times New Roman"/>
          <w:bCs w:val="0"/>
          <w:spacing w:val="-3"/>
          <w:sz w:val="26"/>
          <w:szCs w:val="26"/>
          <w:lang w:val="es-ES_tradnl" w:eastAsia="es-ES"/>
        </w:rPr>
        <w:t>Sr. Presidente</w:t>
      </w:r>
      <w:r w:rsidR="007F5DD7" w:rsidRPr="00F821B2">
        <w:rPr>
          <w:rFonts w:cs="Helv 12pt"/>
          <w:bCs w:val="0"/>
          <w:spacing w:val="-3"/>
          <w:sz w:val="26"/>
          <w:szCs w:val="26"/>
          <w:lang w:val="es-ES_tradnl" w:eastAsia="es-ES"/>
        </w:rPr>
        <w:t xml:space="preserve"> </w:t>
      </w:r>
      <w:r w:rsidR="007F5DD7" w:rsidRPr="00F821B2">
        <w:rPr>
          <w:rFonts w:cs="Times New Roman"/>
          <w:b w:val="0"/>
          <w:bCs w:val="0"/>
          <w:spacing w:val="-3"/>
          <w:sz w:val="26"/>
          <w:szCs w:val="26"/>
          <w:lang w:val="es-ES_tradnl" w:eastAsia="es-ES"/>
        </w:rPr>
        <w:t>cede la palabra a</w:t>
      </w:r>
      <w:r w:rsidR="007F5DD7">
        <w:rPr>
          <w:rFonts w:cs="Times New Roman"/>
          <w:b w:val="0"/>
          <w:bCs w:val="0"/>
          <w:spacing w:val="-3"/>
          <w:sz w:val="26"/>
          <w:szCs w:val="26"/>
          <w:lang w:val="es-ES_tradnl" w:eastAsia="es-ES"/>
        </w:rPr>
        <w:t xml:space="preserve"> </w:t>
      </w:r>
      <w:r w:rsidR="007F5DD7" w:rsidRPr="00F821B2">
        <w:rPr>
          <w:rFonts w:cs="Times New Roman"/>
          <w:b w:val="0"/>
          <w:bCs w:val="0"/>
          <w:spacing w:val="-3"/>
          <w:sz w:val="26"/>
          <w:szCs w:val="26"/>
          <w:lang w:val="es-ES_tradnl" w:eastAsia="es-ES"/>
        </w:rPr>
        <w:t>l</w:t>
      </w:r>
      <w:r w:rsidR="007F5DD7">
        <w:rPr>
          <w:rFonts w:cs="Times New Roman"/>
          <w:b w:val="0"/>
          <w:bCs w:val="0"/>
          <w:spacing w:val="-3"/>
          <w:sz w:val="26"/>
          <w:szCs w:val="26"/>
          <w:lang w:val="es-ES_tradnl" w:eastAsia="es-ES"/>
        </w:rPr>
        <w:t>a</w:t>
      </w:r>
      <w:r w:rsidR="007F5DD7" w:rsidRPr="00F821B2">
        <w:rPr>
          <w:rFonts w:cs="Times New Roman"/>
          <w:b w:val="0"/>
          <w:bCs w:val="0"/>
          <w:spacing w:val="-3"/>
          <w:sz w:val="26"/>
          <w:szCs w:val="26"/>
          <w:lang w:val="es-ES_tradnl" w:eastAsia="es-ES"/>
        </w:rPr>
        <w:t xml:space="preserve"> </w:t>
      </w:r>
      <w:r w:rsidR="007F5DD7">
        <w:rPr>
          <w:rFonts w:cs="Times New Roman"/>
          <w:bCs w:val="0"/>
          <w:spacing w:val="-3"/>
          <w:sz w:val="26"/>
          <w:szCs w:val="26"/>
          <w:lang w:val="es-ES_tradnl" w:eastAsia="es-ES"/>
        </w:rPr>
        <w:t>Sra. Presidenta</w:t>
      </w:r>
      <w:r w:rsidR="007F5DD7" w:rsidRPr="00F821B2">
        <w:rPr>
          <w:rFonts w:cs="Times New Roman"/>
          <w:bCs w:val="0"/>
          <w:spacing w:val="-3"/>
          <w:sz w:val="26"/>
          <w:szCs w:val="26"/>
          <w:lang w:val="es-ES_tradnl" w:eastAsia="es-ES"/>
        </w:rPr>
        <w:t xml:space="preserve"> de la Comisión Económica</w:t>
      </w:r>
      <w:r w:rsidR="007F5DD7" w:rsidRPr="00F821B2">
        <w:rPr>
          <w:rFonts w:cs="Times New Roman"/>
          <w:b w:val="0"/>
          <w:bCs w:val="0"/>
          <w:spacing w:val="-3"/>
          <w:sz w:val="26"/>
          <w:szCs w:val="26"/>
          <w:lang w:val="es-ES_tradnl" w:eastAsia="es-ES"/>
        </w:rPr>
        <w:t xml:space="preserve"> </w:t>
      </w:r>
      <w:r w:rsidR="007F5DD7">
        <w:rPr>
          <w:rFonts w:cs="Times New Roman"/>
          <w:b w:val="0"/>
          <w:bCs w:val="0"/>
          <w:spacing w:val="-3"/>
          <w:sz w:val="26"/>
          <w:szCs w:val="26"/>
          <w:lang w:val="es-ES_tradnl" w:eastAsia="es-ES"/>
        </w:rPr>
        <w:t xml:space="preserve">que </w:t>
      </w:r>
      <w:r w:rsidR="007F5DD7" w:rsidRPr="00F821B2">
        <w:rPr>
          <w:rFonts w:cs="Times New Roman"/>
          <w:b w:val="0"/>
          <w:bCs w:val="0"/>
          <w:spacing w:val="-3"/>
          <w:sz w:val="26"/>
          <w:szCs w:val="26"/>
          <w:lang w:val="es-ES_tradnl" w:eastAsia="es-ES"/>
        </w:rPr>
        <w:t>comunica que la Comisión</w:t>
      </w:r>
      <w:r w:rsidR="007F5DD7">
        <w:rPr>
          <w:rFonts w:cs="Times New Roman"/>
          <w:b w:val="0"/>
          <w:bCs w:val="0"/>
          <w:spacing w:val="-3"/>
          <w:sz w:val="26"/>
          <w:szCs w:val="26"/>
          <w:lang w:val="es-ES_tradnl" w:eastAsia="es-ES"/>
        </w:rPr>
        <w:t xml:space="preserve"> en su reunión del pasado día 05 de febrero</w:t>
      </w:r>
      <w:r w:rsidR="007F5DD7" w:rsidRPr="00F821B2">
        <w:rPr>
          <w:rFonts w:cs="Times New Roman"/>
          <w:b w:val="0"/>
          <w:bCs w:val="0"/>
          <w:spacing w:val="-3"/>
          <w:sz w:val="26"/>
          <w:szCs w:val="26"/>
          <w:lang w:val="es-ES_tradnl" w:eastAsia="es-ES"/>
        </w:rPr>
        <w:t xml:space="preserve"> acordó por unanimidad elevar al Pleno este punto </w:t>
      </w:r>
      <w:r w:rsidR="007F5DD7" w:rsidRPr="00F821B2">
        <w:rPr>
          <w:rFonts w:cs="Times New Roman"/>
          <w:b w:val="0"/>
          <w:sz w:val="26"/>
          <w:szCs w:val="26"/>
          <w:lang w:eastAsia="es-ES"/>
        </w:rPr>
        <w:t xml:space="preserve">del Orden del Día y </w:t>
      </w:r>
      <w:r w:rsidR="007F5DD7" w:rsidRPr="00F821B2">
        <w:rPr>
          <w:rFonts w:cs="Times New Roman"/>
          <w:b w:val="0"/>
          <w:bCs w:val="0"/>
          <w:spacing w:val="-3"/>
          <w:sz w:val="26"/>
          <w:szCs w:val="26"/>
          <w:lang w:val="es-ES_tradnl" w:eastAsia="es-ES"/>
        </w:rPr>
        <w:t>a su vez da la palabra a</w:t>
      </w:r>
      <w:r w:rsidRPr="00F821B2">
        <w:rPr>
          <w:rFonts w:cs="Times New Roman"/>
          <w:b w:val="0"/>
          <w:bCs w:val="0"/>
          <w:spacing w:val="-3"/>
          <w:sz w:val="26"/>
          <w:szCs w:val="26"/>
          <w:lang w:val="es-ES_tradnl" w:eastAsia="es-ES"/>
        </w:rPr>
        <w:t xml:space="preserve"> la </w:t>
      </w:r>
      <w:r>
        <w:rPr>
          <w:rFonts w:cs="Times New Roman"/>
          <w:bCs w:val="0"/>
          <w:spacing w:val="-3"/>
          <w:sz w:val="26"/>
          <w:szCs w:val="26"/>
          <w:lang w:val="es-ES_tradnl" w:eastAsia="es-ES"/>
        </w:rPr>
        <w:t xml:space="preserve">Sra. </w:t>
      </w:r>
      <w:r w:rsidRPr="00F821B2">
        <w:rPr>
          <w:rFonts w:cs="Times New Roman"/>
          <w:bCs w:val="0"/>
          <w:spacing w:val="-3"/>
          <w:sz w:val="26"/>
          <w:szCs w:val="26"/>
          <w:lang w:val="es-ES_tradnl" w:eastAsia="es-ES"/>
        </w:rPr>
        <w:t>Vicerrectora de Formación Permanente Empleabilidad y Emprendimiento</w:t>
      </w:r>
      <w:r w:rsidRPr="00F821B2">
        <w:rPr>
          <w:rFonts w:cs="Times New Roman"/>
          <w:b w:val="0"/>
          <w:bCs w:val="0"/>
          <w:spacing w:val="-3"/>
          <w:sz w:val="26"/>
          <w:szCs w:val="26"/>
          <w:lang w:val="es-ES_tradnl" w:eastAsia="es-ES"/>
        </w:rPr>
        <w:t>, que expone el contenido de este punto del Orden del día.</w:t>
      </w:r>
    </w:p>
    <w:p w14:paraId="446642A2" w14:textId="77777777" w:rsidR="00BA3A40" w:rsidRPr="00F821B2" w:rsidRDefault="00BA3A40" w:rsidP="00BA3A40">
      <w:pPr>
        <w:tabs>
          <w:tab w:val="left" w:pos="-720"/>
        </w:tabs>
        <w:spacing w:line="240" w:lineRule="atLeast"/>
        <w:jc w:val="both"/>
        <w:rPr>
          <w:rFonts w:cs="Times New Roman"/>
          <w:b w:val="0"/>
          <w:spacing w:val="-3"/>
          <w:sz w:val="26"/>
          <w:szCs w:val="26"/>
          <w:lang w:val="es-ES_tradnl"/>
        </w:rPr>
      </w:pPr>
    </w:p>
    <w:p w14:paraId="22172808" w14:textId="462C7DF6" w:rsidR="00BA3A40" w:rsidRPr="00F821B2" w:rsidRDefault="007F5DD7" w:rsidP="00BA3A40">
      <w:pPr>
        <w:tabs>
          <w:tab w:val="left" w:pos="-720"/>
        </w:tabs>
        <w:autoSpaceDN w:val="0"/>
        <w:adjustRightInd w:val="0"/>
        <w:spacing w:line="240" w:lineRule="atLeast"/>
        <w:jc w:val="both"/>
        <w:rPr>
          <w:rFonts w:cs="Times New Roman"/>
          <w:spacing w:val="-3"/>
          <w:sz w:val="26"/>
          <w:szCs w:val="26"/>
          <w:lang w:val="es-ES_tradnl" w:eastAsia="es-ES"/>
        </w:rPr>
      </w:pPr>
      <w:r>
        <w:rPr>
          <w:rFonts w:cs="Times New Roman"/>
          <w:spacing w:val="-3"/>
          <w:sz w:val="26"/>
          <w:szCs w:val="26"/>
          <w:lang w:val="es-ES_tradnl" w:eastAsia="es-ES"/>
        </w:rPr>
        <w:tab/>
        <w:t xml:space="preserve">La </w:t>
      </w:r>
      <w:r w:rsidRPr="007F5DD7">
        <w:rPr>
          <w:rFonts w:cs="Times New Roman"/>
          <w:spacing w:val="-3"/>
          <w:sz w:val="26"/>
          <w:szCs w:val="26"/>
          <w:lang w:val="es-ES_tradnl" w:eastAsia="es-ES"/>
        </w:rPr>
        <w:t>Sra. Presidenta de la Comisión</w:t>
      </w:r>
      <w:r w:rsidR="00BA3A40" w:rsidRPr="00F821B2">
        <w:rPr>
          <w:rFonts w:cs="Times New Roman"/>
          <w:spacing w:val="-3"/>
          <w:sz w:val="26"/>
          <w:szCs w:val="26"/>
          <w:lang w:val="es-ES_tradnl" w:eastAsia="es-ES"/>
        </w:rPr>
        <w:t>,</w:t>
      </w:r>
      <w:r w:rsidR="00BA3A40" w:rsidRPr="00F821B2">
        <w:rPr>
          <w:rFonts w:cs="Times New Roman"/>
          <w:b w:val="0"/>
          <w:bCs w:val="0"/>
          <w:spacing w:val="-3"/>
          <w:sz w:val="26"/>
          <w:szCs w:val="26"/>
          <w:lang w:val="es-ES_tradnl" w:eastAsia="es-ES"/>
        </w:rPr>
        <w:t xml:space="preserve"> informa que la Comisión</w:t>
      </w:r>
      <w:r w:rsidR="00BA3A40" w:rsidRPr="00F821B2">
        <w:rPr>
          <w:rFonts w:cs="Times New Roman"/>
          <w:bCs w:val="0"/>
          <w:spacing w:val="-3"/>
          <w:sz w:val="26"/>
          <w:szCs w:val="26"/>
          <w:lang w:val="es-ES_tradnl" w:eastAsia="es-ES"/>
        </w:rPr>
        <w:t xml:space="preserve">, </w:t>
      </w:r>
      <w:r w:rsidR="00BA3A40" w:rsidRPr="00F821B2">
        <w:rPr>
          <w:rFonts w:cs="Times New Roman"/>
          <w:b w:val="0"/>
          <w:bCs w:val="0"/>
          <w:spacing w:val="-3"/>
          <w:sz w:val="26"/>
          <w:szCs w:val="26"/>
          <w:lang w:val="es-ES_tradnl" w:eastAsia="es-ES"/>
        </w:rPr>
        <w:t xml:space="preserve">reunida el </w:t>
      </w:r>
      <w:r w:rsidR="00BA3A40">
        <w:rPr>
          <w:rFonts w:cs="Times New Roman"/>
          <w:b w:val="0"/>
          <w:bCs w:val="0"/>
          <w:spacing w:val="-3"/>
          <w:sz w:val="26"/>
          <w:szCs w:val="26"/>
          <w:lang w:val="es-ES_tradnl" w:eastAsia="es-ES"/>
        </w:rPr>
        <w:t xml:space="preserve">día </w:t>
      </w:r>
      <w:r w:rsidRPr="007F5DD7">
        <w:rPr>
          <w:rFonts w:cs="Times New Roman"/>
          <w:b w:val="0"/>
          <w:bCs w:val="0"/>
          <w:spacing w:val="-3"/>
          <w:sz w:val="26"/>
          <w:szCs w:val="26"/>
          <w:lang w:val="es-ES_tradnl" w:eastAsia="es-ES"/>
        </w:rPr>
        <w:t xml:space="preserve">05 de febrero </w:t>
      </w:r>
      <w:r w:rsidR="00BA3A40">
        <w:rPr>
          <w:rFonts w:cs="Times New Roman"/>
          <w:b w:val="0"/>
          <w:bCs w:val="0"/>
          <w:spacing w:val="-3"/>
          <w:sz w:val="26"/>
          <w:szCs w:val="26"/>
          <w:lang w:val="es-ES_tradnl" w:eastAsia="es-ES"/>
        </w:rPr>
        <w:t xml:space="preserve">de </w:t>
      </w:r>
      <w:r>
        <w:rPr>
          <w:rFonts w:cs="Times New Roman"/>
          <w:b w:val="0"/>
          <w:bCs w:val="0"/>
          <w:spacing w:val="-3"/>
          <w:sz w:val="26"/>
          <w:szCs w:val="26"/>
          <w:lang w:val="es-ES_tradnl" w:eastAsia="es-ES"/>
        </w:rPr>
        <w:t>2025</w:t>
      </w:r>
      <w:r w:rsidR="00BA3A40" w:rsidRPr="00F821B2">
        <w:rPr>
          <w:rFonts w:cs="Times New Roman"/>
          <w:b w:val="0"/>
          <w:bCs w:val="0"/>
          <w:spacing w:val="-3"/>
          <w:sz w:val="26"/>
          <w:szCs w:val="26"/>
          <w:lang w:val="es-ES_tradnl" w:eastAsia="es-ES"/>
        </w:rPr>
        <w:t xml:space="preserve"> ha acordado, por unanimidad, elevar al Pleno la propuesta de aprobación del </w:t>
      </w:r>
      <w:r w:rsidR="00BA3A40" w:rsidRPr="00F821B2">
        <w:rPr>
          <w:rFonts w:cs="Times New Roman"/>
          <w:spacing w:val="-3"/>
          <w:sz w:val="26"/>
          <w:szCs w:val="26"/>
          <w:lang w:val="es-ES_tradnl" w:eastAsia="es-ES"/>
        </w:rPr>
        <w:t>Importe de matrícula de los títulos que exigen titulación universitaria que a continuación se exponen:</w:t>
      </w:r>
    </w:p>
    <w:p w14:paraId="521DCA9A" w14:textId="77777777" w:rsidR="007F5DD7" w:rsidRDefault="007F5DD7" w:rsidP="007F5DD7">
      <w:pPr>
        <w:spacing w:line="252" w:lineRule="auto"/>
        <w:jc w:val="center"/>
        <w:rPr>
          <w:rFonts w:ascii="Arial Narrow" w:hAnsi="Arial Narrow"/>
          <w:b w:val="0"/>
          <w:bCs w:val="0"/>
          <w:sz w:val="28"/>
          <w:szCs w:val="28"/>
        </w:rPr>
      </w:pPr>
    </w:p>
    <w:p w14:paraId="52832314" w14:textId="02A6BFEE" w:rsidR="007F5DD7" w:rsidRDefault="007F5DD7" w:rsidP="007F5DD7">
      <w:pPr>
        <w:spacing w:line="252" w:lineRule="auto"/>
        <w:jc w:val="center"/>
        <w:rPr>
          <w:rFonts w:ascii="Arial Narrow" w:hAnsi="Arial Narrow"/>
          <w:b w:val="0"/>
          <w:bCs w:val="0"/>
          <w:sz w:val="28"/>
          <w:szCs w:val="28"/>
        </w:rPr>
      </w:pPr>
      <w:r>
        <w:rPr>
          <w:rFonts w:ascii="Arial Narrow" w:hAnsi="Arial Narrow"/>
          <w:b w:val="0"/>
          <w:bCs w:val="0"/>
          <w:sz w:val="28"/>
          <w:szCs w:val="28"/>
        </w:rPr>
        <w:t>PROPUESTA DE TÍTULOS PROPIOS - CURSOS 2024-2025 y 2025-2026</w:t>
      </w:r>
    </w:p>
    <w:p w14:paraId="0BE58E16" w14:textId="77777777" w:rsidR="007F5DD7" w:rsidRDefault="007F5DD7" w:rsidP="007F5DD7">
      <w:pPr>
        <w:spacing w:after="240" w:line="252" w:lineRule="auto"/>
        <w:jc w:val="center"/>
        <w:rPr>
          <w:rFonts w:ascii="Arial Narrow" w:hAnsi="Arial Narrow"/>
          <w:b w:val="0"/>
          <w:bCs w:val="0"/>
          <w:sz w:val="28"/>
          <w:szCs w:val="28"/>
        </w:rPr>
      </w:pPr>
      <w:r>
        <w:rPr>
          <w:rFonts w:ascii="Arial Narrow" w:hAnsi="Arial Narrow"/>
          <w:b w:val="0"/>
          <w:bCs w:val="0"/>
          <w:sz w:val="28"/>
          <w:szCs w:val="28"/>
        </w:rPr>
        <w:t xml:space="preserve">QUE </w:t>
      </w:r>
      <w:r>
        <w:rPr>
          <w:rFonts w:ascii="Arial Narrow" w:hAnsi="Arial Narrow"/>
          <w:b w:val="0"/>
          <w:bCs w:val="0"/>
          <w:sz w:val="28"/>
          <w:szCs w:val="28"/>
          <w:u w:val="single"/>
        </w:rPr>
        <w:t>SÍ EXIGE TITULACIÓN UNIVERSITARIA</w:t>
      </w:r>
      <w:r>
        <w:rPr>
          <w:rFonts w:ascii="Arial Narrow" w:hAnsi="Arial Narrow"/>
          <w:b w:val="0"/>
          <w:bCs w:val="0"/>
          <w:sz w:val="28"/>
          <w:szCs w:val="28"/>
        </w:rPr>
        <w:t xml:space="preserve">   </w:t>
      </w:r>
    </w:p>
    <w:p w14:paraId="008890FA" w14:textId="77777777" w:rsidR="007F5DD7" w:rsidRDefault="007F5DD7" w:rsidP="007F5DD7">
      <w:pPr>
        <w:jc w:val="center"/>
      </w:pPr>
      <w:r>
        <w:rPr>
          <w:rFonts w:ascii="Arial Narrow" w:hAnsi="Arial Narrow"/>
          <w:b w:val="0"/>
          <w:bCs w:val="0"/>
          <w:sz w:val="28"/>
          <w:szCs w:val="28"/>
        </w:rPr>
        <w:t>CONSEJO SOCIAL, 5 y 6 febrero 2025</w:t>
      </w:r>
    </w:p>
    <w:p w14:paraId="122E7607" w14:textId="77777777" w:rsidR="007F5DD7" w:rsidRDefault="007F5DD7" w:rsidP="007F5DD7">
      <w:pPr>
        <w:jc w:val="center"/>
        <w:rPr>
          <w:rFonts w:ascii="Arial Narrow" w:hAnsi="Arial Narrow"/>
          <w:b w:val="0"/>
          <w:bCs w:val="0"/>
          <w:sz w:val="28"/>
          <w:szCs w:val="28"/>
        </w:rPr>
      </w:pPr>
    </w:p>
    <w:tbl>
      <w:tblPr>
        <w:tblW w:w="5369" w:type="pct"/>
        <w:jc w:val="center"/>
        <w:tblLayout w:type="fixed"/>
        <w:tblCellMar>
          <w:left w:w="10" w:type="dxa"/>
          <w:right w:w="10" w:type="dxa"/>
        </w:tblCellMar>
        <w:tblLook w:val="0000" w:firstRow="0" w:lastRow="0" w:firstColumn="0" w:lastColumn="0" w:noHBand="0" w:noVBand="0"/>
      </w:tblPr>
      <w:tblGrid>
        <w:gridCol w:w="343"/>
        <w:gridCol w:w="1459"/>
        <w:gridCol w:w="1355"/>
        <w:gridCol w:w="1185"/>
        <w:gridCol w:w="1300"/>
        <w:gridCol w:w="723"/>
        <w:gridCol w:w="816"/>
        <w:gridCol w:w="1940"/>
      </w:tblGrid>
      <w:tr w:rsidR="007F5DD7" w:rsidRPr="00764D5B" w14:paraId="154CFC7D" w14:textId="77777777" w:rsidTr="00BA4E9C">
        <w:trPr>
          <w:trHeight w:val="660"/>
          <w:tblHeader/>
          <w:jc w:val="center"/>
        </w:trPr>
        <w:tc>
          <w:tcPr>
            <w:tcW w:w="410"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1B72AEA8" w14:textId="77777777" w:rsidR="007F5DD7" w:rsidRPr="00764D5B" w:rsidRDefault="007F5DD7" w:rsidP="00BA4E9C">
            <w:pPr>
              <w:jc w:val="center"/>
              <w:rPr>
                <w:rFonts w:ascii="Arial Narrow" w:hAnsi="Arial Narrow" w:cs="Calibri"/>
                <w:b w:val="0"/>
                <w:bCs w:val="0"/>
                <w:color w:val="000000"/>
              </w:rPr>
            </w:pPr>
            <w:r>
              <w:rPr>
                <w:rFonts w:ascii="Arial Narrow" w:hAnsi="Arial Narrow" w:cs="Calibri"/>
                <w:b w:val="0"/>
                <w:bCs w:val="0"/>
                <w:color w:val="000000"/>
              </w:rPr>
              <w:t>Nº</w:t>
            </w:r>
          </w:p>
        </w:tc>
        <w:tc>
          <w:tcPr>
            <w:tcW w:w="1754"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19A32648" w14:textId="77777777" w:rsidR="007F5DD7" w:rsidRPr="00764D5B" w:rsidRDefault="007F5DD7" w:rsidP="00BA4E9C">
            <w:pPr>
              <w:jc w:val="center"/>
              <w:rPr>
                <w:rFonts w:ascii="Arial Narrow" w:hAnsi="Arial Narrow" w:cs="Calibri"/>
                <w:b w:val="0"/>
                <w:bCs w:val="0"/>
                <w:color w:val="000000"/>
              </w:rPr>
            </w:pPr>
            <w:r w:rsidRPr="00764D5B">
              <w:rPr>
                <w:rFonts w:ascii="Arial Narrow" w:hAnsi="Arial Narrow" w:cs="Calibri"/>
                <w:b w:val="0"/>
                <w:bCs w:val="0"/>
                <w:color w:val="000000"/>
              </w:rPr>
              <w:t>Centro</w:t>
            </w:r>
          </w:p>
        </w:tc>
        <w:tc>
          <w:tcPr>
            <w:tcW w:w="1626"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23005FAD" w14:textId="77777777" w:rsidR="007F5DD7" w:rsidRPr="00764D5B" w:rsidRDefault="007F5DD7" w:rsidP="00BA4E9C">
            <w:pPr>
              <w:jc w:val="center"/>
              <w:rPr>
                <w:rFonts w:ascii="Arial Narrow" w:hAnsi="Arial Narrow" w:cs="Calibri"/>
                <w:b w:val="0"/>
                <w:bCs w:val="0"/>
                <w:color w:val="000000"/>
              </w:rPr>
            </w:pPr>
            <w:r w:rsidRPr="00764D5B">
              <w:rPr>
                <w:rFonts w:ascii="Arial Narrow" w:hAnsi="Arial Narrow" w:cs="Calibri"/>
                <w:b w:val="0"/>
                <w:bCs w:val="0"/>
                <w:color w:val="000000"/>
              </w:rPr>
              <w:t>Título del Curso</w:t>
            </w:r>
          </w:p>
        </w:tc>
        <w:tc>
          <w:tcPr>
            <w:tcW w:w="1418"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606344ED" w14:textId="77777777" w:rsidR="007F5DD7" w:rsidRPr="00764D5B" w:rsidRDefault="007F5DD7" w:rsidP="00BA4E9C">
            <w:pPr>
              <w:jc w:val="center"/>
              <w:rPr>
                <w:rFonts w:ascii="Arial Narrow" w:hAnsi="Arial Narrow" w:cs="Calibri"/>
                <w:b w:val="0"/>
                <w:bCs w:val="0"/>
                <w:color w:val="000000"/>
              </w:rPr>
            </w:pPr>
            <w:r w:rsidRPr="00764D5B">
              <w:rPr>
                <w:rFonts w:ascii="Arial Narrow" w:hAnsi="Arial Narrow" w:cs="Calibri"/>
                <w:b w:val="0"/>
                <w:bCs w:val="0"/>
                <w:color w:val="000000"/>
              </w:rPr>
              <w:t>Tipo de curso</w:t>
            </w:r>
          </w:p>
        </w:tc>
        <w:tc>
          <w:tcPr>
            <w:tcW w:w="1559"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5B582ED2" w14:textId="77777777" w:rsidR="007F5DD7" w:rsidRPr="00764D5B" w:rsidRDefault="007F5DD7" w:rsidP="00BA4E9C">
            <w:pPr>
              <w:jc w:val="center"/>
              <w:rPr>
                <w:rFonts w:ascii="Arial Narrow" w:hAnsi="Arial Narrow" w:cs="Calibri"/>
                <w:b w:val="0"/>
                <w:bCs w:val="0"/>
                <w:color w:val="000000"/>
              </w:rPr>
            </w:pPr>
            <w:r>
              <w:rPr>
                <w:rFonts w:ascii="Arial Narrow" w:hAnsi="Arial Narrow" w:cs="Calibri"/>
                <w:b w:val="0"/>
                <w:bCs w:val="0"/>
                <w:color w:val="000000"/>
              </w:rPr>
              <w:t>Modalidad</w:t>
            </w:r>
          </w:p>
        </w:tc>
        <w:tc>
          <w:tcPr>
            <w:tcW w:w="851"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6109140A" w14:textId="77777777" w:rsidR="007F5DD7" w:rsidRPr="00764D5B" w:rsidRDefault="007F5DD7" w:rsidP="00BA4E9C">
            <w:pPr>
              <w:jc w:val="center"/>
              <w:rPr>
                <w:rFonts w:ascii="Arial Narrow" w:hAnsi="Arial Narrow" w:cs="Calibri"/>
                <w:b w:val="0"/>
                <w:bCs w:val="0"/>
                <w:color w:val="000000"/>
              </w:rPr>
            </w:pPr>
            <w:r w:rsidRPr="00764D5B">
              <w:rPr>
                <w:rFonts w:ascii="Arial Narrow" w:hAnsi="Arial Narrow" w:cs="Calibri"/>
                <w:b w:val="0"/>
                <w:bCs w:val="0"/>
                <w:color w:val="000000"/>
              </w:rPr>
              <w:t>Precio 202</w:t>
            </w:r>
            <w:r>
              <w:rPr>
                <w:rFonts w:ascii="Arial Narrow" w:hAnsi="Arial Narrow" w:cs="Calibri"/>
                <w:b w:val="0"/>
                <w:bCs w:val="0"/>
                <w:color w:val="000000"/>
              </w:rPr>
              <w:t>4</w:t>
            </w:r>
            <w:r w:rsidRPr="00764D5B">
              <w:rPr>
                <w:rFonts w:ascii="Arial Narrow" w:hAnsi="Arial Narrow" w:cs="Calibri"/>
                <w:b w:val="0"/>
                <w:bCs w:val="0"/>
                <w:color w:val="000000"/>
              </w:rPr>
              <w:t>-2</w:t>
            </w:r>
            <w:r>
              <w:rPr>
                <w:rFonts w:ascii="Arial Narrow" w:hAnsi="Arial Narrow" w:cs="Calibri"/>
                <w:b w:val="0"/>
                <w:bCs w:val="0"/>
                <w:color w:val="000000"/>
              </w:rPr>
              <w:t>5</w:t>
            </w:r>
          </w:p>
        </w:tc>
        <w:tc>
          <w:tcPr>
            <w:tcW w:w="992"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452B719" w14:textId="77777777" w:rsidR="007F5DD7" w:rsidRDefault="007F5DD7" w:rsidP="00BA4E9C">
            <w:pPr>
              <w:jc w:val="center"/>
              <w:rPr>
                <w:rFonts w:ascii="Arial Narrow" w:hAnsi="Arial Narrow" w:cs="Calibri"/>
                <w:b w:val="0"/>
                <w:bCs w:val="0"/>
                <w:color w:val="000000"/>
              </w:rPr>
            </w:pPr>
            <w:r w:rsidRPr="00764D5B">
              <w:rPr>
                <w:rFonts w:ascii="Arial Narrow" w:hAnsi="Arial Narrow" w:cs="Calibri"/>
                <w:b w:val="0"/>
                <w:bCs w:val="0"/>
                <w:color w:val="000000"/>
              </w:rPr>
              <w:t>Precio 202</w:t>
            </w:r>
            <w:r>
              <w:rPr>
                <w:rFonts w:ascii="Arial Narrow" w:hAnsi="Arial Narrow" w:cs="Calibri"/>
                <w:b w:val="0"/>
                <w:bCs w:val="0"/>
                <w:color w:val="000000"/>
              </w:rPr>
              <w:t>5</w:t>
            </w:r>
            <w:r w:rsidRPr="00764D5B">
              <w:rPr>
                <w:rFonts w:ascii="Arial Narrow" w:hAnsi="Arial Narrow" w:cs="Calibri"/>
                <w:b w:val="0"/>
                <w:bCs w:val="0"/>
                <w:color w:val="000000"/>
              </w:rPr>
              <w:t>-2</w:t>
            </w:r>
            <w:r>
              <w:rPr>
                <w:rFonts w:ascii="Arial Narrow" w:hAnsi="Arial Narrow" w:cs="Calibri"/>
                <w:b w:val="0"/>
                <w:bCs w:val="0"/>
                <w:color w:val="000000"/>
              </w:rPr>
              <w:t>6</w:t>
            </w:r>
          </w:p>
        </w:tc>
        <w:tc>
          <w:tcPr>
            <w:tcW w:w="2371"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4471066" w14:textId="77777777" w:rsidR="007F5DD7" w:rsidRPr="00764D5B" w:rsidRDefault="007F5DD7" w:rsidP="00BA4E9C">
            <w:pPr>
              <w:jc w:val="center"/>
              <w:rPr>
                <w:rFonts w:ascii="Arial Narrow" w:hAnsi="Arial Narrow" w:cs="Calibri"/>
                <w:b w:val="0"/>
                <w:bCs w:val="0"/>
                <w:color w:val="000000"/>
              </w:rPr>
            </w:pPr>
            <w:r>
              <w:rPr>
                <w:rFonts w:ascii="Arial Narrow" w:hAnsi="Arial Narrow" w:cs="Calibri"/>
                <w:b w:val="0"/>
                <w:bCs w:val="0"/>
                <w:color w:val="000000"/>
              </w:rPr>
              <w:t>Gestión externa</w:t>
            </w:r>
          </w:p>
        </w:tc>
      </w:tr>
      <w:tr w:rsidR="007F5DD7" w:rsidRPr="00565EE1" w14:paraId="5F165737" w14:textId="77777777" w:rsidTr="00BA4E9C">
        <w:trPr>
          <w:trHeight w:val="1082"/>
          <w:jc w:val="center"/>
        </w:trPr>
        <w:tc>
          <w:tcPr>
            <w:tcW w:w="410" w:type="dxa"/>
            <w:tcBorders>
              <w:top w:val="single" w:sz="4" w:space="0" w:color="000000"/>
              <w:left w:val="single" w:sz="4" w:space="0" w:color="000000"/>
              <w:bottom w:val="single" w:sz="4" w:space="0" w:color="000000"/>
              <w:right w:val="single" w:sz="4" w:space="0" w:color="000000"/>
            </w:tcBorders>
            <w:vAlign w:val="center"/>
          </w:tcPr>
          <w:p w14:paraId="457EFC4F" w14:textId="77777777" w:rsidR="007F5DD7" w:rsidRDefault="007F5DD7" w:rsidP="00BA4E9C">
            <w:pPr>
              <w:jc w:val="center"/>
              <w:rPr>
                <w:rFonts w:ascii="Arial Narrow" w:hAnsi="Arial Narrow" w:cs="Calibri"/>
                <w:color w:val="000000"/>
              </w:rPr>
            </w:pPr>
            <w:r>
              <w:rPr>
                <w:rFonts w:ascii="Arial Narrow" w:hAnsi="Arial Narrow" w:cs="Calibri"/>
                <w:color w:val="000000"/>
              </w:rPr>
              <w:t>1</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A245AE" w14:textId="77777777" w:rsidR="007F5DD7" w:rsidRDefault="007F5DD7" w:rsidP="00BA4E9C">
            <w:pPr>
              <w:jc w:val="center"/>
              <w:rPr>
                <w:rFonts w:ascii="Arial Narrow" w:hAnsi="Arial Narrow" w:cs="Calibri"/>
                <w:color w:val="000000"/>
              </w:rPr>
            </w:pPr>
            <w:r>
              <w:rPr>
                <w:rFonts w:ascii="Arial Narrow" w:hAnsi="Arial Narrow" w:cs="Calibri"/>
                <w:color w:val="000000"/>
              </w:rPr>
              <w:t>Escuela de Gobierno</w:t>
            </w:r>
          </w:p>
        </w:tc>
        <w:tc>
          <w:tcPr>
            <w:tcW w:w="16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57FC06" w14:textId="77777777" w:rsidR="007F5DD7" w:rsidRPr="00B21864" w:rsidRDefault="007F5DD7" w:rsidP="00BA4E9C">
            <w:pPr>
              <w:jc w:val="center"/>
              <w:rPr>
                <w:rFonts w:ascii="Arial Narrow" w:hAnsi="Arial Narrow" w:cs="Calibri"/>
                <w:color w:val="000000"/>
              </w:rPr>
            </w:pPr>
            <w:r>
              <w:rPr>
                <w:rFonts w:ascii="Arial Narrow" w:hAnsi="Arial Narrow" w:cs="Calibri"/>
                <w:color w:val="000000"/>
              </w:rPr>
              <w:t xml:space="preserve">Aplicación de la </w:t>
            </w:r>
            <w:r w:rsidRPr="00CA7526">
              <w:rPr>
                <w:rFonts w:ascii="Arial Narrow" w:hAnsi="Arial Narrow" w:cs="Calibri"/>
                <w:color w:val="000000"/>
              </w:rPr>
              <w:t>Inteligencia</w:t>
            </w:r>
            <w:r>
              <w:rPr>
                <w:rFonts w:ascii="Arial Narrow" w:hAnsi="Arial Narrow" w:cs="Calibri"/>
                <w:color w:val="000000"/>
              </w:rPr>
              <w:t xml:space="preserve"> </w:t>
            </w:r>
            <w:r w:rsidRPr="00CA7526">
              <w:rPr>
                <w:rFonts w:ascii="Arial Narrow" w:hAnsi="Arial Narrow" w:cs="Calibri"/>
                <w:color w:val="000000"/>
              </w:rPr>
              <w:t>Artificial (IA)</w:t>
            </w:r>
            <w:r>
              <w:rPr>
                <w:rFonts w:ascii="Arial Narrow" w:hAnsi="Arial Narrow" w:cs="Calibri"/>
                <w:color w:val="000000"/>
              </w:rPr>
              <w:t xml:space="preserve"> Generativa y</w:t>
            </w:r>
            <w:r w:rsidRPr="00CA7526">
              <w:rPr>
                <w:rFonts w:ascii="Arial Narrow" w:hAnsi="Arial Narrow" w:cs="Calibri"/>
                <w:color w:val="000000"/>
              </w:rPr>
              <w:t xml:space="preserve"> No</w:t>
            </w:r>
            <w:r>
              <w:rPr>
                <w:rFonts w:ascii="Arial Narrow" w:hAnsi="Arial Narrow" w:cs="Calibri"/>
                <w:color w:val="000000"/>
              </w:rPr>
              <w:t xml:space="preserve"> </w:t>
            </w:r>
            <w:proofErr w:type="spellStart"/>
            <w:r w:rsidRPr="00CA7526">
              <w:rPr>
                <w:rFonts w:ascii="Arial Narrow" w:hAnsi="Arial Narrow" w:cs="Calibri"/>
                <w:color w:val="000000"/>
              </w:rPr>
              <w:t>Code</w:t>
            </w:r>
            <w:proofErr w:type="spellEnd"/>
          </w:p>
        </w:tc>
        <w:tc>
          <w:tcPr>
            <w:tcW w:w="141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6C6DE4" w14:textId="77777777" w:rsidR="007F5DD7" w:rsidRPr="00764D5B" w:rsidRDefault="007F5DD7" w:rsidP="00BA4E9C">
            <w:pPr>
              <w:jc w:val="center"/>
              <w:rPr>
                <w:rFonts w:ascii="Arial Narrow" w:hAnsi="Arial Narrow"/>
              </w:rPr>
            </w:pPr>
            <w:r>
              <w:rPr>
                <w:rFonts w:ascii="Arial Narrow" w:hAnsi="Arial Narrow"/>
              </w:rPr>
              <w:t>Máster de Formación Permanente</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C0731D" w14:textId="77777777" w:rsidR="007F5DD7" w:rsidRPr="00565EE1" w:rsidRDefault="007F5DD7" w:rsidP="00BA4E9C">
            <w:pPr>
              <w:jc w:val="center"/>
              <w:rPr>
                <w:rFonts w:ascii="Arial Narrow" w:hAnsi="Arial Narrow" w:cs="Calibri"/>
                <w:color w:val="000000"/>
              </w:rPr>
            </w:pPr>
            <w:r w:rsidRPr="00260F31">
              <w:rPr>
                <w:rFonts w:ascii="Arial Narrow" w:hAnsi="Arial Narrow" w:cs="Calibri"/>
                <w:color w:val="000000"/>
              </w:rPr>
              <w:t>No Presencial</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0CC43F" w14:textId="77777777" w:rsidR="007F5DD7" w:rsidRDefault="007F5DD7" w:rsidP="00BA4E9C">
            <w:pPr>
              <w:jc w:val="center"/>
              <w:rPr>
                <w:rFonts w:ascii="Arial Narrow" w:hAnsi="Arial Narrow"/>
              </w:rPr>
            </w:pPr>
            <w:r>
              <w:rPr>
                <w:rFonts w:ascii="Arial Narrow" w:hAnsi="Arial Narrow"/>
              </w:rPr>
              <w:t>_</w:t>
            </w:r>
          </w:p>
        </w:tc>
        <w:tc>
          <w:tcPr>
            <w:tcW w:w="992" w:type="dxa"/>
            <w:tcBorders>
              <w:top w:val="single" w:sz="4" w:space="0" w:color="000000"/>
              <w:left w:val="single" w:sz="4" w:space="0" w:color="000000"/>
              <w:bottom w:val="single" w:sz="4" w:space="0" w:color="000000"/>
              <w:right w:val="single" w:sz="4" w:space="0" w:color="000000"/>
            </w:tcBorders>
            <w:vAlign w:val="center"/>
          </w:tcPr>
          <w:p w14:paraId="6DD1A53D" w14:textId="77777777" w:rsidR="007F5DD7" w:rsidRPr="00117CA4" w:rsidRDefault="007F5DD7" w:rsidP="00BA4E9C">
            <w:pPr>
              <w:jc w:val="center"/>
              <w:rPr>
                <w:rFonts w:ascii="Arial Narrow" w:hAnsi="Arial Narrow"/>
              </w:rPr>
            </w:pPr>
            <w:r w:rsidRPr="00260F31">
              <w:rPr>
                <w:rFonts w:ascii="Arial Narrow" w:hAnsi="Arial Narrow"/>
              </w:rPr>
              <w:t>4.600 €</w:t>
            </w:r>
          </w:p>
        </w:tc>
        <w:tc>
          <w:tcPr>
            <w:tcW w:w="2371" w:type="dxa"/>
            <w:tcBorders>
              <w:top w:val="single" w:sz="4" w:space="0" w:color="000000"/>
              <w:left w:val="single" w:sz="4" w:space="0" w:color="000000"/>
              <w:bottom w:val="single" w:sz="4" w:space="0" w:color="000000"/>
              <w:right w:val="single" w:sz="4" w:space="0" w:color="000000"/>
            </w:tcBorders>
            <w:vAlign w:val="center"/>
          </w:tcPr>
          <w:p w14:paraId="1EBCF4D9" w14:textId="77777777" w:rsidR="007F5DD7" w:rsidRPr="00117CA4" w:rsidRDefault="007F5DD7" w:rsidP="00BA4E9C">
            <w:pPr>
              <w:jc w:val="center"/>
              <w:rPr>
                <w:rFonts w:ascii="Arial Narrow" w:hAnsi="Arial Narrow"/>
              </w:rPr>
            </w:pPr>
            <w:r w:rsidRPr="00117CA4">
              <w:rPr>
                <w:rFonts w:ascii="Arial Narrow" w:hAnsi="Arial Narrow"/>
              </w:rPr>
              <w:t>SERCAR</w:t>
            </w:r>
          </w:p>
          <w:p w14:paraId="5209DAA9" w14:textId="77777777" w:rsidR="007F5DD7" w:rsidRDefault="007F5DD7" w:rsidP="00BA4E9C">
            <w:pPr>
              <w:jc w:val="center"/>
              <w:rPr>
                <w:rFonts w:ascii="Arial Narrow" w:hAnsi="Arial Narrow"/>
              </w:rPr>
            </w:pPr>
            <w:r w:rsidRPr="00117CA4">
              <w:rPr>
                <w:rFonts w:ascii="Arial Narrow" w:hAnsi="Arial Narrow"/>
              </w:rPr>
              <w:t>S</w:t>
            </w:r>
            <w:r>
              <w:rPr>
                <w:rFonts w:ascii="Arial Narrow" w:hAnsi="Arial Narrow"/>
              </w:rPr>
              <w:t>ervicios Integrales</w:t>
            </w:r>
          </w:p>
        </w:tc>
      </w:tr>
      <w:tr w:rsidR="007F5DD7" w:rsidRPr="00565EE1" w14:paraId="3E3A20B8" w14:textId="77777777" w:rsidTr="00BA4E9C">
        <w:trPr>
          <w:trHeight w:val="1082"/>
          <w:jc w:val="center"/>
        </w:trPr>
        <w:tc>
          <w:tcPr>
            <w:tcW w:w="410" w:type="dxa"/>
            <w:tcBorders>
              <w:top w:val="single" w:sz="4" w:space="0" w:color="000000"/>
              <w:left w:val="single" w:sz="4" w:space="0" w:color="000000"/>
              <w:bottom w:val="single" w:sz="4" w:space="0" w:color="000000"/>
              <w:right w:val="single" w:sz="4" w:space="0" w:color="000000"/>
            </w:tcBorders>
            <w:vAlign w:val="center"/>
          </w:tcPr>
          <w:p w14:paraId="771CC04E" w14:textId="77777777" w:rsidR="007F5DD7" w:rsidRDefault="007F5DD7" w:rsidP="00BA4E9C">
            <w:pPr>
              <w:jc w:val="center"/>
              <w:rPr>
                <w:rFonts w:ascii="Arial Narrow" w:hAnsi="Arial Narrow" w:cs="Calibri"/>
                <w:color w:val="000000"/>
              </w:rPr>
            </w:pPr>
            <w:r>
              <w:rPr>
                <w:rFonts w:ascii="Arial Narrow" w:hAnsi="Arial Narrow" w:cs="Calibri"/>
                <w:color w:val="000000"/>
              </w:rPr>
              <w:lastRenderedPageBreak/>
              <w:t>2</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0A5CAF" w14:textId="77777777" w:rsidR="007F5DD7" w:rsidRPr="006E457F" w:rsidRDefault="007F5DD7" w:rsidP="00BA4E9C">
            <w:pPr>
              <w:jc w:val="center"/>
              <w:rPr>
                <w:rFonts w:ascii="Arial Narrow" w:hAnsi="Arial Narrow" w:cs="Calibri"/>
                <w:color w:val="000000"/>
              </w:rPr>
            </w:pPr>
            <w:r w:rsidRPr="00667881">
              <w:rPr>
                <w:rFonts w:ascii="Arial Narrow" w:hAnsi="Arial Narrow" w:cs="Calibri"/>
                <w:color w:val="000000"/>
              </w:rPr>
              <w:t>Escuela de Gobierno</w:t>
            </w:r>
          </w:p>
        </w:tc>
        <w:tc>
          <w:tcPr>
            <w:tcW w:w="16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92723B" w14:textId="77777777" w:rsidR="007F5DD7" w:rsidRPr="00D250A1" w:rsidRDefault="007F5DD7" w:rsidP="00BA4E9C">
            <w:pPr>
              <w:jc w:val="center"/>
              <w:rPr>
                <w:rFonts w:ascii="Arial Narrow" w:hAnsi="Arial Narrow" w:cs="Calibri"/>
                <w:color w:val="000000"/>
              </w:rPr>
            </w:pPr>
            <w:r>
              <w:rPr>
                <w:rFonts w:ascii="Arial Narrow" w:hAnsi="Arial Narrow" w:cs="Calibri"/>
                <w:color w:val="000000"/>
              </w:rPr>
              <w:t xml:space="preserve">Aplicación de la </w:t>
            </w:r>
            <w:r w:rsidRPr="00CA7526">
              <w:rPr>
                <w:rFonts w:ascii="Arial Narrow" w:hAnsi="Arial Narrow" w:cs="Calibri"/>
                <w:color w:val="000000"/>
              </w:rPr>
              <w:t>Inteligencia</w:t>
            </w:r>
            <w:r>
              <w:rPr>
                <w:rFonts w:ascii="Arial Narrow" w:hAnsi="Arial Narrow" w:cs="Calibri"/>
                <w:color w:val="000000"/>
              </w:rPr>
              <w:t xml:space="preserve"> </w:t>
            </w:r>
            <w:r w:rsidRPr="00CA7526">
              <w:rPr>
                <w:rFonts w:ascii="Arial Narrow" w:hAnsi="Arial Narrow" w:cs="Calibri"/>
                <w:color w:val="000000"/>
              </w:rPr>
              <w:t>Artificial (IA)</w:t>
            </w:r>
            <w:r>
              <w:rPr>
                <w:rFonts w:ascii="Arial Narrow" w:hAnsi="Arial Narrow" w:cs="Calibri"/>
                <w:color w:val="000000"/>
              </w:rPr>
              <w:t xml:space="preserve"> Generativa y</w:t>
            </w:r>
            <w:r w:rsidRPr="00CA7526">
              <w:rPr>
                <w:rFonts w:ascii="Arial Narrow" w:hAnsi="Arial Narrow" w:cs="Calibri"/>
                <w:color w:val="000000"/>
              </w:rPr>
              <w:t xml:space="preserve"> No</w:t>
            </w:r>
            <w:r>
              <w:rPr>
                <w:rFonts w:ascii="Arial Narrow" w:hAnsi="Arial Narrow" w:cs="Calibri"/>
                <w:color w:val="000000"/>
              </w:rPr>
              <w:t xml:space="preserve"> </w:t>
            </w:r>
            <w:proofErr w:type="spellStart"/>
            <w:r w:rsidRPr="00CA7526">
              <w:rPr>
                <w:rFonts w:ascii="Arial Narrow" w:hAnsi="Arial Narrow" w:cs="Calibri"/>
                <w:color w:val="000000"/>
              </w:rPr>
              <w:t>Code</w:t>
            </w:r>
            <w:proofErr w:type="spellEnd"/>
          </w:p>
        </w:tc>
        <w:tc>
          <w:tcPr>
            <w:tcW w:w="141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34EDF1" w14:textId="77777777" w:rsidR="007F5DD7" w:rsidRDefault="007F5DD7" w:rsidP="00BA4E9C">
            <w:pPr>
              <w:jc w:val="center"/>
              <w:rPr>
                <w:rFonts w:ascii="Arial Narrow" w:hAnsi="Arial Narrow"/>
              </w:rPr>
            </w:pPr>
            <w:r w:rsidRPr="00DF4F36">
              <w:rPr>
                <w:rFonts w:ascii="Arial Narrow" w:hAnsi="Arial Narrow"/>
              </w:rPr>
              <w:t>Máster de Formación Permanente</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990C58" w14:textId="77777777" w:rsidR="007F5DD7" w:rsidRDefault="007F5DD7" w:rsidP="00BA4E9C">
            <w:pPr>
              <w:jc w:val="center"/>
              <w:rPr>
                <w:rFonts w:ascii="Arial Narrow" w:hAnsi="Arial Narrow" w:cs="Calibri"/>
                <w:color w:val="000000"/>
              </w:rPr>
            </w:pPr>
            <w:r>
              <w:rPr>
                <w:rFonts w:ascii="Arial Narrow" w:hAnsi="Arial Narrow" w:cs="Calibri"/>
                <w:color w:val="000000"/>
              </w:rPr>
              <w:t>Semip</w:t>
            </w:r>
            <w:r w:rsidRPr="00260F31">
              <w:rPr>
                <w:rFonts w:ascii="Arial Narrow" w:hAnsi="Arial Narrow" w:cs="Calibri"/>
                <w:color w:val="000000"/>
              </w:rPr>
              <w:t>resencial</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7B64FD" w14:textId="77777777" w:rsidR="007F5DD7" w:rsidRDefault="007F5DD7" w:rsidP="00BA4E9C">
            <w:pPr>
              <w:jc w:val="center"/>
              <w:rPr>
                <w:rFonts w:ascii="Arial Narrow" w:hAnsi="Arial Narrow"/>
              </w:rPr>
            </w:pPr>
            <w:r>
              <w:rPr>
                <w:rFonts w:ascii="Arial Narrow" w:hAnsi="Arial Narrow"/>
              </w:rPr>
              <w:t>_</w:t>
            </w:r>
          </w:p>
        </w:tc>
        <w:tc>
          <w:tcPr>
            <w:tcW w:w="992" w:type="dxa"/>
            <w:tcBorders>
              <w:top w:val="single" w:sz="4" w:space="0" w:color="000000"/>
              <w:left w:val="single" w:sz="4" w:space="0" w:color="000000"/>
              <w:bottom w:val="single" w:sz="4" w:space="0" w:color="000000"/>
              <w:right w:val="single" w:sz="4" w:space="0" w:color="000000"/>
            </w:tcBorders>
            <w:vAlign w:val="center"/>
          </w:tcPr>
          <w:p w14:paraId="75DDE94A" w14:textId="77777777" w:rsidR="007F5DD7" w:rsidRPr="00234C58" w:rsidRDefault="007F5DD7" w:rsidP="00BA4E9C">
            <w:pPr>
              <w:jc w:val="center"/>
              <w:rPr>
                <w:rFonts w:ascii="Arial Narrow" w:hAnsi="Arial Narrow"/>
              </w:rPr>
            </w:pPr>
            <w:r>
              <w:rPr>
                <w:rFonts w:ascii="Arial Narrow" w:hAnsi="Arial Narrow"/>
              </w:rPr>
              <w:t>5</w:t>
            </w:r>
            <w:r w:rsidRPr="00260F31">
              <w:rPr>
                <w:rFonts w:ascii="Arial Narrow" w:hAnsi="Arial Narrow"/>
              </w:rPr>
              <w:t>.</w:t>
            </w:r>
            <w:r>
              <w:rPr>
                <w:rFonts w:ascii="Arial Narrow" w:hAnsi="Arial Narrow"/>
              </w:rPr>
              <w:t>5</w:t>
            </w:r>
            <w:r w:rsidRPr="00260F31">
              <w:rPr>
                <w:rFonts w:ascii="Arial Narrow" w:hAnsi="Arial Narrow"/>
              </w:rPr>
              <w:t>00 €</w:t>
            </w:r>
          </w:p>
        </w:tc>
        <w:tc>
          <w:tcPr>
            <w:tcW w:w="2371" w:type="dxa"/>
            <w:tcBorders>
              <w:top w:val="single" w:sz="4" w:space="0" w:color="000000"/>
              <w:left w:val="single" w:sz="4" w:space="0" w:color="000000"/>
              <w:bottom w:val="single" w:sz="4" w:space="0" w:color="000000"/>
              <w:right w:val="single" w:sz="4" w:space="0" w:color="000000"/>
            </w:tcBorders>
            <w:vAlign w:val="center"/>
          </w:tcPr>
          <w:p w14:paraId="5D4BC29B" w14:textId="77777777" w:rsidR="007F5DD7" w:rsidRDefault="007F5DD7" w:rsidP="00BA4E9C">
            <w:pPr>
              <w:jc w:val="center"/>
              <w:rPr>
                <w:rFonts w:ascii="Arial Narrow" w:hAnsi="Arial Narrow"/>
              </w:rPr>
            </w:pPr>
            <w:r w:rsidRPr="00234C58">
              <w:rPr>
                <w:rFonts w:ascii="Arial Narrow" w:hAnsi="Arial Narrow"/>
              </w:rPr>
              <w:t>SERCAR</w:t>
            </w:r>
          </w:p>
          <w:p w14:paraId="3E7589F4" w14:textId="77777777" w:rsidR="007F5DD7" w:rsidRDefault="007F5DD7" w:rsidP="00BA4E9C">
            <w:pPr>
              <w:jc w:val="center"/>
              <w:rPr>
                <w:rFonts w:ascii="Arial Narrow" w:hAnsi="Arial Narrow"/>
              </w:rPr>
            </w:pPr>
            <w:r w:rsidRPr="00234C58">
              <w:rPr>
                <w:rFonts w:ascii="Arial Narrow" w:hAnsi="Arial Narrow"/>
              </w:rPr>
              <w:t>Servicios Integrales</w:t>
            </w:r>
          </w:p>
        </w:tc>
      </w:tr>
      <w:tr w:rsidR="007F5DD7" w:rsidRPr="00565EE1" w14:paraId="094A988B" w14:textId="77777777" w:rsidTr="00BA4E9C">
        <w:trPr>
          <w:trHeight w:val="1082"/>
          <w:jc w:val="center"/>
        </w:trPr>
        <w:tc>
          <w:tcPr>
            <w:tcW w:w="410" w:type="dxa"/>
            <w:tcBorders>
              <w:top w:val="single" w:sz="4" w:space="0" w:color="000000"/>
              <w:left w:val="single" w:sz="4" w:space="0" w:color="000000"/>
              <w:bottom w:val="single" w:sz="4" w:space="0" w:color="000000"/>
              <w:right w:val="single" w:sz="4" w:space="0" w:color="000000"/>
            </w:tcBorders>
            <w:vAlign w:val="center"/>
          </w:tcPr>
          <w:p w14:paraId="57060CD5" w14:textId="77777777" w:rsidR="007F5DD7" w:rsidRDefault="007F5DD7" w:rsidP="00BA4E9C">
            <w:pPr>
              <w:jc w:val="center"/>
              <w:rPr>
                <w:rFonts w:ascii="Arial Narrow" w:hAnsi="Arial Narrow" w:cs="Calibri"/>
                <w:color w:val="000000"/>
              </w:rPr>
            </w:pPr>
            <w:r>
              <w:rPr>
                <w:rFonts w:ascii="Arial Narrow" w:hAnsi="Arial Narrow" w:cs="Calibri"/>
                <w:color w:val="000000"/>
              </w:rPr>
              <w:t>3</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2726FD" w14:textId="77777777" w:rsidR="007F5DD7" w:rsidRPr="006E457F" w:rsidRDefault="007F5DD7" w:rsidP="00BA4E9C">
            <w:pPr>
              <w:jc w:val="center"/>
              <w:rPr>
                <w:rFonts w:ascii="Arial Narrow" w:hAnsi="Arial Narrow" w:cs="Calibri"/>
                <w:color w:val="000000"/>
              </w:rPr>
            </w:pPr>
            <w:r w:rsidRPr="00667881">
              <w:rPr>
                <w:rFonts w:ascii="Arial Narrow" w:hAnsi="Arial Narrow" w:cs="Calibri"/>
                <w:color w:val="000000"/>
              </w:rPr>
              <w:t>Escuela de Gobierno</w:t>
            </w:r>
          </w:p>
        </w:tc>
        <w:tc>
          <w:tcPr>
            <w:tcW w:w="16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0F890E" w14:textId="77777777" w:rsidR="007F5DD7" w:rsidRPr="00D250A1" w:rsidRDefault="007F5DD7" w:rsidP="00BA4E9C">
            <w:pPr>
              <w:jc w:val="center"/>
              <w:rPr>
                <w:rFonts w:ascii="Arial Narrow" w:hAnsi="Arial Narrow" w:cs="Calibri"/>
                <w:color w:val="000000"/>
              </w:rPr>
            </w:pPr>
            <w:r>
              <w:rPr>
                <w:rFonts w:ascii="Arial Narrow" w:hAnsi="Arial Narrow" w:cs="Calibri"/>
                <w:color w:val="000000"/>
              </w:rPr>
              <w:t xml:space="preserve">Aplicación de la </w:t>
            </w:r>
            <w:r w:rsidRPr="00CA7526">
              <w:rPr>
                <w:rFonts w:ascii="Arial Narrow" w:hAnsi="Arial Narrow" w:cs="Calibri"/>
                <w:color w:val="000000"/>
              </w:rPr>
              <w:t>Inteligencia</w:t>
            </w:r>
            <w:r>
              <w:rPr>
                <w:rFonts w:ascii="Arial Narrow" w:hAnsi="Arial Narrow" w:cs="Calibri"/>
                <w:color w:val="000000"/>
              </w:rPr>
              <w:t xml:space="preserve"> </w:t>
            </w:r>
            <w:r w:rsidRPr="00CA7526">
              <w:rPr>
                <w:rFonts w:ascii="Arial Narrow" w:hAnsi="Arial Narrow" w:cs="Calibri"/>
                <w:color w:val="000000"/>
              </w:rPr>
              <w:t>Artificial (IA)</w:t>
            </w:r>
            <w:r>
              <w:rPr>
                <w:rFonts w:ascii="Arial Narrow" w:hAnsi="Arial Narrow" w:cs="Calibri"/>
                <w:color w:val="000000"/>
              </w:rPr>
              <w:t xml:space="preserve"> Generativa y</w:t>
            </w:r>
            <w:r w:rsidRPr="00CA7526">
              <w:rPr>
                <w:rFonts w:ascii="Arial Narrow" w:hAnsi="Arial Narrow" w:cs="Calibri"/>
                <w:color w:val="000000"/>
              </w:rPr>
              <w:t xml:space="preserve"> No</w:t>
            </w:r>
            <w:r>
              <w:rPr>
                <w:rFonts w:ascii="Arial Narrow" w:hAnsi="Arial Narrow" w:cs="Calibri"/>
                <w:color w:val="000000"/>
              </w:rPr>
              <w:t xml:space="preserve"> </w:t>
            </w:r>
            <w:proofErr w:type="spellStart"/>
            <w:r w:rsidRPr="00CA7526">
              <w:rPr>
                <w:rFonts w:ascii="Arial Narrow" w:hAnsi="Arial Narrow" w:cs="Calibri"/>
                <w:color w:val="000000"/>
              </w:rPr>
              <w:t>Code</w:t>
            </w:r>
            <w:proofErr w:type="spellEnd"/>
          </w:p>
        </w:tc>
        <w:tc>
          <w:tcPr>
            <w:tcW w:w="141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09D36C" w14:textId="77777777" w:rsidR="007F5DD7" w:rsidRDefault="007F5DD7" w:rsidP="00BA4E9C">
            <w:pPr>
              <w:jc w:val="center"/>
              <w:rPr>
                <w:rFonts w:ascii="Arial Narrow" w:hAnsi="Arial Narrow"/>
              </w:rPr>
            </w:pPr>
            <w:r w:rsidRPr="00DF4F36">
              <w:rPr>
                <w:rFonts w:ascii="Arial Narrow" w:hAnsi="Arial Narrow"/>
              </w:rPr>
              <w:t>Máster de Formación Permanente</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00C14E" w14:textId="77777777" w:rsidR="007F5DD7" w:rsidRDefault="007F5DD7" w:rsidP="00BA4E9C">
            <w:pPr>
              <w:jc w:val="center"/>
              <w:rPr>
                <w:rFonts w:ascii="Arial Narrow" w:hAnsi="Arial Narrow" w:cs="Calibri"/>
                <w:color w:val="000000"/>
              </w:rPr>
            </w:pPr>
            <w:r w:rsidRPr="00260F31">
              <w:rPr>
                <w:rFonts w:ascii="Arial Narrow" w:hAnsi="Arial Narrow" w:cs="Calibri"/>
                <w:color w:val="000000"/>
              </w:rPr>
              <w:t>Presencial</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04BCE7" w14:textId="77777777" w:rsidR="007F5DD7" w:rsidRDefault="007F5DD7" w:rsidP="00BA4E9C">
            <w:pPr>
              <w:jc w:val="center"/>
              <w:rPr>
                <w:rFonts w:ascii="Arial Narrow" w:hAnsi="Arial Narrow"/>
              </w:rPr>
            </w:pPr>
            <w:r>
              <w:rPr>
                <w:rFonts w:ascii="Arial Narrow" w:hAnsi="Arial Narrow"/>
              </w:rPr>
              <w:t>_</w:t>
            </w:r>
          </w:p>
        </w:tc>
        <w:tc>
          <w:tcPr>
            <w:tcW w:w="992" w:type="dxa"/>
            <w:tcBorders>
              <w:top w:val="single" w:sz="4" w:space="0" w:color="000000"/>
              <w:left w:val="single" w:sz="4" w:space="0" w:color="000000"/>
              <w:bottom w:val="single" w:sz="4" w:space="0" w:color="000000"/>
              <w:right w:val="single" w:sz="4" w:space="0" w:color="000000"/>
            </w:tcBorders>
            <w:vAlign w:val="center"/>
          </w:tcPr>
          <w:p w14:paraId="16CFD598" w14:textId="77777777" w:rsidR="007F5DD7" w:rsidRPr="00234C58" w:rsidRDefault="007F5DD7" w:rsidP="00BA4E9C">
            <w:pPr>
              <w:jc w:val="center"/>
              <w:rPr>
                <w:rFonts w:ascii="Arial Narrow" w:hAnsi="Arial Narrow"/>
              </w:rPr>
            </w:pPr>
            <w:r>
              <w:rPr>
                <w:rFonts w:ascii="Arial Narrow" w:hAnsi="Arial Narrow"/>
              </w:rPr>
              <w:t>6</w:t>
            </w:r>
            <w:r w:rsidRPr="00260F31">
              <w:rPr>
                <w:rFonts w:ascii="Arial Narrow" w:hAnsi="Arial Narrow"/>
              </w:rPr>
              <w:t>.6</w:t>
            </w:r>
            <w:r>
              <w:rPr>
                <w:rFonts w:ascii="Arial Narrow" w:hAnsi="Arial Narrow"/>
              </w:rPr>
              <w:t>5</w:t>
            </w:r>
            <w:r w:rsidRPr="00260F31">
              <w:rPr>
                <w:rFonts w:ascii="Arial Narrow" w:hAnsi="Arial Narrow"/>
              </w:rPr>
              <w:t>0 €</w:t>
            </w:r>
          </w:p>
        </w:tc>
        <w:tc>
          <w:tcPr>
            <w:tcW w:w="2371" w:type="dxa"/>
            <w:tcBorders>
              <w:top w:val="single" w:sz="4" w:space="0" w:color="000000"/>
              <w:left w:val="single" w:sz="4" w:space="0" w:color="000000"/>
              <w:bottom w:val="single" w:sz="4" w:space="0" w:color="000000"/>
              <w:right w:val="single" w:sz="4" w:space="0" w:color="000000"/>
            </w:tcBorders>
            <w:vAlign w:val="center"/>
          </w:tcPr>
          <w:p w14:paraId="3E41DC72" w14:textId="77777777" w:rsidR="007F5DD7" w:rsidRDefault="007F5DD7" w:rsidP="00BA4E9C">
            <w:pPr>
              <w:jc w:val="center"/>
              <w:rPr>
                <w:rFonts w:ascii="Arial Narrow" w:hAnsi="Arial Narrow"/>
              </w:rPr>
            </w:pPr>
            <w:r w:rsidRPr="00234C58">
              <w:rPr>
                <w:rFonts w:ascii="Arial Narrow" w:hAnsi="Arial Narrow"/>
              </w:rPr>
              <w:t>SERCAR</w:t>
            </w:r>
          </w:p>
          <w:p w14:paraId="7FB2CC0A" w14:textId="77777777" w:rsidR="007F5DD7" w:rsidRDefault="007F5DD7" w:rsidP="00BA4E9C">
            <w:pPr>
              <w:jc w:val="center"/>
              <w:rPr>
                <w:rFonts w:ascii="Arial Narrow" w:hAnsi="Arial Narrow"/>
              </w:rPr>
            </w:pPr>
            <w:r w:rsidRPr="00234C58">
              <w:rPr>
                <w:rFonts w:ascii="Arial Narrow" w:hAnsi="Arial Narrow"/>
              </w:rPr>
              <w:t>Servicios Integrales</w:t>
            </w:r>
          </w:p>
        </w:tc>
      </w:tr>
      <w:tr w:rsidR="007F5DD7" w:rsidRPr="00565EE1" w14:paraId="07041A34" w14:textId="77777777" w:rsidTr="00BA4E9C">
        <w:trPr>
          <w:trHeight w:val="1082"/>
          <w:jc w:val="center"/>
        </w:trPr>
        <w:tc>
          <w:tcPr>
            <w:tcW w:w="410" w:type="dxa"/>
            <w:tcBorders>
              <w:top w:val="single" w:sz="4" w:space="0" w:color="000000"/>
              <w:left w:val="single" w:sz="4" w:space="0" w:color="000000"/>
              <w:bottom w:val="single" w:sz="4" w:space="0" w:color="000000"/>
              <w:right w:val="single" w:sz="4" w:space="0" w:color="000000"/>
            </w:tcBorders>
            <w:vAlign w:val="center"/>
          </w:tcPr>
          <w:p w14:paraId="0DCAB82F" w14:textId="77777777" w:rsidR="007F5DD7" w:rsidRDefault="007F5DD7" w:rsidP="00BA4E9C">
            <w:pPr>
              <w:jc w:val="center"/>
              <w:rPr>
                <w:rFonts w:ascii="Arial Narrow" w:hAnsi="Arial Narrow" w:cs="Calibri"/>
                <w:color w:val="000000"/>
              </w:rPr>
            </w:pPr>
            <w:r>
              <w:rPr>
                <w:rFonts w:ascii="Arial Narrow" w:hAnsi="Arial Narrow" w:cs="Calibri"/>
                <w:color w:val="000000"/>
              </w:rPr>
              <w:t>4</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089294" w14:textId="77777777" w:rsidR="007F5DD7" w:rsidRPr="008960D1" w:rsidRDefault="007F5DD7" w:rsidP="00BA4E9C">
            <w:pPr>
              <w:jc w:val="center"/>
              <w:rPr>
                <w:rFonts w:ascii="Arial Narrow" w:hAnsi="Arial Narrow" w:cs="Calibri"/>
                <w:color w:val="000000"/>
              </w:rPr>
            </w:pPr>
            <w:r w:rsidRPr="008960D1">
              <w:rPr>
                <w:rFonts w:ascii="Arial Narrow" w:hAnsi="Arial Narrow" w:cs="Calibri"/>
                <w:color w:val="000000"/>
              </w:rPr>
              <w:t>Escuela de</w:t>
            </w:r>
          </w:p>
          <w:p w14:paraId="24EC17C0" w14:textId="77777777" w:rsidR="007F5DD7" w:rsidRPr="008960D1" w:rsidRDefault="007F5DD7" w:rsidP="00BA4E9C">
            <w:pPr>
              <w:jc w:val="center"/>
              <w:rPr>
                <w:rFonts w:ascii="Arial Narrow" w:hAnsi="Arial Narrow" w:cs="Calibri"/>
                <w:color w:val="000000"/>
              </w:rPr>
            </w:pPr>
            <w:r w:rsidRPr="008960D1">
              <w:rPr>
                <w:rFonts w:ascii="Arial Narrow" w:hAnsi="Arial Narrow" w:cs="Calibri"/>
                <w:color w:val="000000"/>
              </w:rPr>
              <w:t>Relaciones</w:t>
            </w:r>
          </w:p>
          <w:p w14:paraId="1057EE61" w14:textId="77777777" w:rsidR="007F5DD7" w:rsidRPr="006E457F" w:rsidRDefault="007F5DD7" w:rsidP="00BA4E9C">
            <w:pPr>
              <w:jc w:val="center"/>
              <w:rPr>
                <w:rFonts w:ascii="Arial Narrow" w:hAnsi="Arial Narrow" w:cs="Calibri"/>
                <w:color w:val="000000"/>
              </w:rPr>
            </w:pPr>
            <w:r w:rsidRPr="008960D1">
              <w:rPr>
                <w:rFonts w:ascii="Arial Narrow" w:hAnsi="Arial Narrow" w:cs="Calibri"/>
                <w:color w:val="000000"/>
              </w:rPr>
              <w:t>Laborales</w:t>
            </w:r>
          </w:p>
        </w:tc>
        <w:tc>
          <w:tcPr>
            <w:tcW w:w="16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60B99C" w14:textId="77777777" w:rsidR="007F5DD7" w:rsidRPr="00D250A1" w:rsidRDefault="007F5DD7" w:rsidP="00BA4E9C">
            <w:pPr>
              <w:jc w:val="center"/>
              <w:rPr>
                <w:rFonts w:ascii="Arial Narrow" w:hAnsi="Arial Narrow" w:cs="Calibri"/>
                <w:color w:val="000000"/>
              </w:rPr>
            </w:pPr>
            <w:proofErr w:type="spellStart"/>
            <w:r w:rsidRPr="00CA7526">
              <w:rPr>
                <w:rFonts w:ascii="Arial Narrow" w:hAnsi="Arial Narrow" w:cs="Calibri"/>
                <w:color w:val="000000"/>
              </w:rPr>
              <w:t>Corporate</w:t>
            </w:r>
            <w:proofErr w:type="spellEnd"/>
            <w:r>
              <w:rPr>
                <w:rFonts w:ascii="Arial Narrow" w:hAnsi="Arial Narrow" w:cs="Calibri"/>
                <w:color w:val="000000"/>
              </w:rPr>
              <w:t xml:space="preserve"> y Cumplimiento Normativo </w:t>
            </w:r>
            <w:r w:rsidRPr="00CA7526">
              <w:rPr>
                <w:rFonts w:ascii="Arial Narrow" w:hAnsi="Arial Narrow" w:cs="Calibri"/>
                <w:color w:val="000000"/>
              </w:rPr>
              <w:t>Laboral</w:t>
            </w:r>
          </w:p>
        </w:tc>
        <w:tc>
          <w:tcPr>
            <w:tcW w:w="141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BD5C41" w14:textId="77777777" w:rsidR="007F5DD7" w:rsidRDefault="007F5DD7" w:rsidP="00BA4E9C">
            <w:pPr>
              <w:jc w:val="center"/>
              <w:rPr>
                <w:rFonts w:ascii="Arial Narrow" w:hAnsi="Arial Narrow"/>
              </w:rPr>
            </w:pPr>
            <w:r w:rsidRPr="00DF4F36">
              <w:rPr>
                <w:rFonts w:ascii="Arial Narrow" w:hAnsi="Arial Narrow"/>
              </w:rPr>
              <w:t>Máster de Formación Permanente</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89077F" w14:textId="77777777" w:rsidR="007F5DD7" w:rsidRDefault="007F5DD7" w:rsidP="00BA4E9C">
            <w:pPr>
              <w:jc w:val="center"/>
              <w:rPr>
                <w:rFonts w:ascii="Arial Narrow" w:hAnsi="Arial Narrow" w:cs="Calibri"/>
                <w:color w:val="000000"/>
              </w:rPr>
            </w:pPr>
            <w:r w:rsidRPr="00260F31">
              <w:rPr>
                <w:rFonts w:ascii="Arial Narrow" w:hAnsi="Arial Narrow" w:cs="Calibri"/>
                <w:color w:val="000000"/>
              </w:rPr>
              <w:t>No Presencial</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F183D4" w14:textId="77777777" w:rsidR="007F5DD7" w:rsidRDefault="007F5DD7" w:rsidP="00BA4E9C">
            <w:pPr>
              <w:jc w:val="center"/>
              <w:rPr>
                <w:rFonts w:ascii="Arial Narrow" w:hAnsi="Arial Narrow"/>
              </w:rPr>
            </w:pPr>
            <w:r>
              <w:rPr>
                <w:rFonts w:ascii="Arial Narrow" w:hAnsi="Arial Narrow"/>
              </w:rPr>
              <w:t>3</w:t>
            </w:r>
            <w:r w:rsidRPr="00260F31">
              <w:rPr>
                <w:rFonts w:ascii="Arial Narrow" w:hAnsi="Arial Narrow"/>
              </w:rPr>
              <w:t>.</w:t>
            </w:r>
            <w:r>
              <w:rPr>
                <w:rFonts w:ascii="Arial Narrow" w:hAnsi="Arial Narrow"/>
              </w:rPr>
              <w:t>125</w:t>
            </w:r>
            <w:r w:rsidRPr="00260F31">
              <w:rPr>
                <w:rFonts w:ascii="Arial Narrow" w:hAnsi="Arial Narrow"/>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2B5B3D0D" w14:textId="77777777" w:rsidR="007F5DD7" w:rsidRDefault="007F5DD7" w:rsidP="00BA4E9C">
            <w:pPr>
              <w:jc w:val="center"/>
              <w:rPr>
                <w:rFonts w:ascii="Arial Narrow" w:hAnsi="Arial Narrow"/>
              </w:rPr>
            </w:pPr>
            <w:r>
              <w:rPr>
                <w:rFonts w:ascii="Arial Narrow" w:hAnsi="Arial Narrow"/>
              </w:rPr>
              <w:t>_</w:t>
            </w:r>
          </w:p>
        </w:tc>
        <w:tc>
          <w:tcPr>
            <w:tcW w:w="2371" w:type="dxa"/>
            <w:tcBorders>
              <w:top w:val="single" w:sz="4" w:space="0" w:color="000000"/>
              <w:left w:val="single" w:sz="4" w:space="0" w:color="000000"/>
              <w:bottom w:val="single" w:sz="4" w:space="0" w:color="000000"/>
              <w:right w:val="single" w:sz="4" w:space="0" w:color="000000"/>
            </w:tcBorders>
            <w:vAlign w:val="center"/>
          </w:tcPr>
          <w:p w14:paraId="6641D7E3" w14:textId="77777777" w:rsidR="007F5DD7" w:rsidRDefault="007F5DD7" w:rsidP="00BA4E9C">
            <w:pPr>
              <w:jc w:val="center"/>
              <w:rPr>
                <w:rFonts w:ascii="Arial Narrow" w:hAnsi="Arial Narrow"/>
              </w:rPr>
            </w:pPr>
            <w:r>
              <w:rPr>
                <w:rFonts w:ascii="Arial Narrow" w:hAnsi="Arial Narrow"/>
              </w:rPr>
              <w:t>_</w:t>
            </w:r>
          </w:p>
        </w:tc>
      </w:tr>
      <w:tr w:rsidR="007F5DD7" w:rsidRPr="00565EE1" w14:paraId="4F2D0C50" w14:textId="77777777" w:rsidTr="00BA4E9C">
        <w:trPr>
          <w:trHeight w:val="1082"/>
          <w:jc w:val="center"/>
        </w:trPr>
        <w:tc>
          <w:tcPr>
            <w:tcW w:w="410" w:type="dxa"/>
            <w:tcBorders>
              <w:top w:val="single" w:sz="4" w:space="0" w:color="000000"/>
              <w:left w:val="single" w:sz="4" w:space="0" w:color="000000"/>
              <w:bottom w:val="single" w:sz="4" w:space="0" w:color="000000"/>
              <w:right w:val="single" w:sz="4" w:space="0" w:color="000000"/>
            </w:tcBorders>
            <w:vAlign w:val="center"/>
          </w:tcPr>
          <w:p w14:paraId="436DDE3C" w14:textId="77777777" w:rsidR="007F5DD7" w:rsidRDefault="007F5DD7" w:rsidP="00BA4E9C">
            <w:pPr>
              <w:jc w:val="center"/>
              <w:rPr>
                <w:rFonts w:ascii="Arial Narrow" w:hAnsi="Arial Narrow" w:cs="Calibri"/>
                <w:color w:val="000000"/>
              </w:rPr>
            </w:pPr>
            <w:r>
              <w:rPr>
                <w:rFonts w:ascii="Arial Narrow" w:hAnsi="Arial Narrow" w:cs="Calibri"/>
                <w:color w:val="000000"/>
              </w:rPr>
              <w:t>5</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F3771D" w14:textId="77777777" w:rsidR="007F5DD7" w:rsidRPr="006E457F" w:rsidRDefault="007F5DD7" w:rsidP="00BA4E9C">
            <w:pPr>
              <w:jc w:val="center"/>
              <w:rPr>
                <w:rFonts w:ascii="Arial Narrow" w:hAnsi="Arial Narrow" w:cs="Calibri"/>
                <w:color w:val="000000"/>
              </w:rPr>
            </w:pPr>
            <w:r>
              <w:rPr>
                <w:rFonts w:ascii="Arial Narrow" w:hAnsi="Arial Narrow" w:cs="Calibri"/>
                <w:color w:val="000000"/>
              </w:rPr>
              <w:t>Facultad de CC. Biológicas</w:t>
            </w:r>
          </w:p>
        </w:tc>
        <w:tc>
          <w:tcPr>
            <w:tcW w:w="16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2D9323" w14:textId="77777777" w:rsidR="007F5DD7" w:rsidRPr="00DF4F36" w:rsidRDefault="007F5DD7" w:rsidP="00BA4E9C">
            <w:pPr>
              <w:jc w:val="center"/>
              <w:rPr>
                <w:rFonts w:ascii="Arial Narrow" w:hAnsi="Arial Narrow" w:cs="Calibri"/>
                <w:color w:val="000000"/>
              </w:rPr>
            </w:pPr>
            <w:r w:rsidRPr="00DF4F36">
              <w:rPr>
                <w:rFonts w:ascii="Arial Narrow" w:hAnsi="Arial Narrow" w:cs="Calibri"/>
                <w:color w:val="000000"/>
              </w:rPr>
              <w:t>Aplicaciones</w:t>
            </w:r>
          </w:p>
          <w:p w14:paraId="72728C5D" w14:textId="77777777" w:rsidR="007F5DD7" w:rsidRPr="00DF4F36" w:rsidRDefault="007F5DD7" w:rsidP="00BA4E9C">
            <w:pPr>
              <w:jc w:val="center"/>
              <w:rPr>
                <w:rFonts w:ascii="Arial Narrow" w:hAnsi="Arial Narrow" w:cs="Calibri"/>
                <w:color w:val="000000"/>
              </w:rPr>
            </w:pPr>
            <w:r w:rsidRPr="00DF4F36">
              <w:rPr>
                <w:rFonts w:ascii="Arial Narrow" w:hAnsi="Arial Narrow" w:cs="Calibri"/>
                <w:color w:val="000000"/>
              </w:rPr>
              <w:t>Bioinformáticas</w:t>
            </w:r>
            <w:r>
              <w:rPr>
                <w:rFonts w:ascii="Arial Narrow" w:hAnsi="Arial Narrow" w:cs="Calibri"/>
                <w:color w:val="000000"/>
              </w:rPr>
              <w:t xml:space="preserve"> </w:t>
            </w:r>
            <w:r w:rsidRPr="00DF4F36">
              <w:rPr>
                <w:rFonts w:ascii="Arial Narrow" w:hAnsi="Arial Narrow" w:cs="Calibri"/>
                <w:color w:val="000000"/>
              </w:rPr>
              <w:t>en</w:t>
            </w:r>
          </w:p>
          <w:p w14:paraId="2F7FC625" w14:textId="77777777" w:rsidR="007F5DD7" w:rsidRPr="00DF4F36" w:rsidRDefault="007F5DD7" w:rsidP="00BA4E9C">
            <w:pPr>
              <w:jc w:val="center"/>
              <w:rPr>
                <w:rFonts w:ascii="Arial Narrow" w:hAnsi="Arial Narrow" w:cs="Calibri"/>
                <w:color w:val="000000"/>
              </w:rPr>
            </w:pPr>
            <w:r w:rsidRPr="00DF4F36">
              <w:rPr>
                <w:rFonts w:ascii="Arial Narrow" w:hAnsi="Arial Narrow" w:cs="Calibri"/>
                <w:color w:val="000000"/>
              </w:rPr>
              <w:t>Biodiversidad,</w:t>
            </w:r>
            <w:r>
              <w:rPr>
                <w:rFonts w:ascii="Arial Narrow" w:hAnsi="Arial Narrow" w:cs="Calibri"/>
                <w:color w:val="000000"/>
              </w:rPr>
              <w:t xml:space="preserve"> </w:t>
            </w:r>
            <w:r w:rsidRPr="00DF4F36">
              <w:rPr>
                <w:rFonts w:ascii="Arial Narrow" w:hAnsi="Arial Narrow" w:cs="Calibri"/>
                <w:color w:val="000000"/>
              </w:rPr>
              <w:t>Ecología y</w:t>
            </w:r>
          </w:p>
          <w:p w14:paraId="53E144BE" w14:textId="77777777" w:rsidR="007F5DD7" w:rsidRPr="00D250A1" w:rsidRDefault="007F5DD7" w:rsidP="00BA4E9C">
            <w:pPr>
              <w:jc w:val="center"/>
              <w:rPr>
                <w:rFonts w:ascii="Arial Narrow" w:hAnsi="Arial Narrow" w:cs="Calibri"/>
                <w:color w:val="000000"/>
              </w:rPr>
            </w:pPr>
            <w:r w:rsidRPr="00DF4F36">
              <w:rPr>
                <w:rFonts w:ascii="Arial Narrow" w:hAnsi="Arial Narrow" w:cs="Calibri"/>
                <w:color w:val="000000"/>
              </w:rPr>
              <w:t>Evolución</w:t>
            </w:r>
          </w:p>
        </w:tc>
        <w:tc>
          <w:tcPr>
            <w:tcW w:w="141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171BEC" w14:textId="77777777" w:rsidR="007F5DD7" w:rsidRDefault="007F5DD7" w:rsidP="00BA4E9C">
            <w:pPr>
              <w:jc w:val="center"/>
              <w:rPr>
                <w:rFonts w:ascii="Arial Narrow" w:hAnsi="Arial Narrow"/>
              </w:rPr>
            </w:pPr>
            <w:r>
              <w:rPr>
                <w:rFonts w:ascii="Arial Narrow" w:hAnsi="Arial Narrow"/>
              </w:rPr>
              <w:t>Experto</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96D99F" w14:textId="77777777" w:rsidR="007F5DD7" w:rsidRDefault="007F5DD7" w:rsidP="00BA4E9C">
            <w:pPr>
              <w:jc w:val="center"/>
              <w:rPr>
                <w:rFonts w:ascii="Arial Narrow" w:hAnsi="Arial Narrow" w:cs="Calibri"/>
                <w:color w:val="000000"/>
              </w:rPr>
            </w:pPr>
            <w:r w:rsidRPr="00260F31">
              <w:rPr>
                <w:rFonts w:ascii="Arial Narrow" w:hAnsi="Arial Narrow" w:cs="Calibri"/>
                <w:color w:val="000000"/>
              </w:rPr>
              <w:t>Presencial</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2754AC" w14:textId="77777777" w:rsidR="007F5DD7" w:rsidRDefault="007F5DD7" w:rsidP="00BA4E9C">
            <w:pPr>
              <w:jc w:val="center"/>
              <w:rPr>
                <w:rFonts w:ascii="Arial Narrow" w:hAnsi="Arial Narrow"/>
              </w:rPr>
            </w:pPr>
            <w:r>
              <w:rPr>
                <w:rFonts w:ascii="Arial Narrow" w:hAnsi="Arial Narrow"/>
              </w:rPr>
              <w:t>300</w:t>
            </w:r>
            <w:r w:rsidRPr="00565EE1">
              <w:rPr>
                <w:rFonts w:ascii="Arial Narrow" w:hAnsi="Arial Narrow"/>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0AE80EE6" w14:textId="77777777" w:rsidR="007F5DD7" w:rsidRDefault="007F5DD7" w:rsidP="00BA4E9C">
            <w:pPr>
              <w:jc w:val="center"/>
              <w:rPr>
                <w:rFonts w:ascii="Arial Narrow" w:hAnsi="Arial Narrow"/>
              </w:rPr>
            </w:pPr>
            <w:r>
              <w:rPr>
                <w:rFonts w:ascii="Arial Narrow" w:hAnsi="Arial Narrow"/>
              </w:rPr>
              <w:t>_</w:t>
            </w:r>
          </w:p>
        </w:tc>
        <w:tc>
          <w:tcPr>
            <w:tcW w:w="2371" w:type="dxa"/>
            <w:tcBorders>
              <w:top w:val="single" w:sz="4" w:space="0" w:color="000000"/>
              <w:left w:val="single" w:sz="4" w:space="0" w:color="000000"/>
              <w:bottom w:val="single" w:sz="4" w:space="0" w:color="000000"/>
              <w:right w:val="single" w:sz="4" w:space="0" w:color="000000"/>
            </w:tcBorders>
            <w:vAlign w:val="center"/>
          </w:tcPr>
          <w:p w14:paraId="03903AD1" w14:textId="77777777" w:rsidR="007F5DD7" w:rsidRDefault="007F5DD7" w:rsidP="00BA4E9C">
            <w:pPr>
              <w:jc w:val="center"/>
              <w:rPr>
                <w:rFonts w:ascii="Arial Narrow" w:hAnsi="Arial Narrow"/>
              </w:rPr>
            </w:pPr>
            <w:r>
              <w:rPr>
                <w:rFonts w:ascii="Arial Narrow" w:hAnsi="Arial Narrow"/>
              </w:rPr>
              <w:t>_</w:t>
            </w:r>
          </w:p>
        </w:tc>
      </w:tr>
    </w:tbl>
    <w:p w14:paraId="0E3E2F3C" w14:textId="77777777" w:rsidR="007F5DD7" w:rsidRDefault="007F5DD7" w:rsidP="007F5DD7">
      <w:bookmarkStart w:id="0" w:name="Hoja1"/>
      <w:bookmarkEnd w:id="0"/>
    </w:p>
    <w:p w14:paraId="48D043F3" w14:textId="77777777" w:rsidR="00BA3A40" w:rsidRDefault="00BA3A40" w:rsidP="00BA3A40">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p>
    <w:p w14:paraId="470215F7" w14:textId="0BA44494" w:rsidR="00BA3A40" w:rsidRPr="00F821B2" w:rsidRDefault="00BA3A40" w:rsidP="00BA3A40">
      <w:pPr>
        <w:tabs>
          <w:tab w:val="left" w:pos="-720"/>
        </w:tabs>
        <w:autoSpaceDN w:val="0"/>
        <w:adjustRightInd w:val="0"/>
        <w:spacing w:line="240" w:lineRule="atLeast"/>
        <w:jc w:val="both"/>
        <w:rPr>
          <w:rFonts w:cs="Helv 12pt"/>
          <w:spacing w:val="-3"/>
          <w:sz w:val="26"/>
          <w:szCs w:val="26"/>
          <w:lang w:val="es-ES_tradnl" w:eastAsia="es-ES"/>
        </w:rPr>
      </w:pPr>
      <w:r>
        <w:rPr>
          <w:rFonts w:cs="Helv 12pt"/>
          <w:spacing w:val="-3"/>
          <w:sz w:val="26"/>
          <w:szCs w:val="26"/>
          <w:lang w:val="es-ES_tradnl" w:eastAsia="es-ES"/>
        </w:rPr>
        <w:tab/>
      </w:r>
      <w:r w:rsidRPr="00F821B2">
        <w:rPr>
          <w:rFonts w:cs="Helv 12pt"/>
          <w:spacing w:val="-3"/>
          <w:sz w:val="26"/>
          <w:szCs w:val="26"/>
          <w:lang w:val="es-ES_tradnl" w:eastAsia="es-ES"/>
        </w:rPr>
        <w:t>El Pleno del Consejo Social de la Universidad Complutense de Madrid, en s</w:t>
      </w:r>
      <w:r>
        <w:rPr>
          <w:rFonts w:cs="Helv 12pt"/>
          <w:spacing w:val="-3"/>
          <w:sz w:val="26"/>
          <w:szCs w:val="26"/>
          <w:lang w:val="es-ES_tradnl" w:eastAsia="es-ES"/>
        </w:rPr>
        <w:t>u reunión del</w:t>
      </w:r>
      <w:r w:rsidR="007F5DD7">
        <w:rPr>
          <w:rFonts w:cs="Helv 12pt"/>
          <w:spacing w:val="-3"/>
          <w:sz w:val="26"/>
          <w:szCs w:val="26"/>
          <w:lang w:val="es-ES_tradnl" w:eastAsia="es-ES"/>
        </w:rPr>
        <w:t xml:space="preserve"> 06</w:t>
      </w:r>
      <w:r w:rsidR="007F5DD7" w:rsidRPr="007F5DD7">
        <w:rPr>
          <w:rFonts w:cs="Helv 12pt"/>
          <w:spacing w:val="-3"/>
          <w:sz w:val="26"/>
          <w:szCs w:val="26"/>
          <w:lang w:val="es-ES_tradnl" w:eastAsia="es-ES"/>
        </w:rPr>
        <w:t xml:space="preserve"> de </w:t>
      </w:r>
      <w:r w:rsidR="007F5DD7">
        <w:rPr>
          <w:rFonts w:cs="Helv 12pt"/>
          <w:spacing w:val="-3"/>
          <w:sz w:val="26"/>
          <w:szCs w:val="26"/>
          <w:lang w:val="es-ES_tradnl" w:eastAsia="es-ES"/>
        </w:rPr>
        <w:t>febrero de 2025</w:t>
      </w:r>
      <w:r w:rsidRPr="00F821B2">
        <w:rPr>
          <w:rFonts w:cs="Helv 12pt"/>
          <w:spacing w:val="-3"/>
          <w:sz w:val="26"/>
          <w:szCs w:val="26"/>
          <w:lang w:val="es-ES_tradnl" w:eastAsia="es-ES"/>
        </w:rPr>
        <w:t>, ha acordado por unanimidad aprobar los importes de matrícula de los Títulos que exigen titulación universitaria que se indican con anterioridad.</w:t>
      </w:r>
    </w:p>
    <w:p w14:paraId="6A0A6F0D" w14:textId="488899F4" w:rsidR="00E121A1" w:rsidRPr="00E121A1" w:rsidRDefault="00E121A1" w:rsidP="00BA3A40">
      <w:pPr>
        <w:widowControl/>
        <w:suppressAutoHyphens w:val="0"/>
        <w:autoSpaceDE/>
        <w:rPr>
          <w:rFonts w:cs="Times New Roman"/>
          <w:bCs w:val="0"/>
          <w:iCs/>
          <w:lang w:eastAsia="es-ES"/>
        </w:rPr>
      </w:pPr>
    </w:p>
    <w:p w14:paraId="4E9BA651" w14:textId="77777777" w:rsidR="007F6722" w:rsidRDefault="007F6722" w:rsidP="007F6722">
      <w:pPr>
        <w:widowControl/>
        <w:suppressAutoHyphens w:val="0"/>
        <w:autoSpaceDE/>
        <w:rPr>
          <w:rFonts w:cs="Times New Roman"/>
          <w:b w:val="0"/>
          <w:bCs w:val="0"/>
          <w:sz w:val="23"/>
          <w:szCs w:val="23"/>
          <w:lang w:eastAsia="es-ES"/>
        </w:rPr>
      </w:pPr>
    </w:p>
    <w:p w14:paraId="1A5FAEDC" w14:textId="72C4A0FE" w:rsidR="00380AC3" w:rsidRDefault="0070531D" w:rsidP="00BA3A4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OCTAV</w:t>
      </w:r>
      <w:r w:rsidR="00743D73" w:rsidRPr="00F821B2">
        <w:rPr>
          <w:rFonts w:cs="Times New Roman"/>
          <w:spacing w:val="-3"/>
          <w:sz w:val="26"/>
          <w:szCs w:val="26"/>
          <w:lang w:val="es-ES_tradnl"/>
        </w:rPr>
        <w:t>O.-</w:t>
      </w:r>
      <w:proofErr w:type="gramEnd"/>
      <w:r w:rsidR="00743D73" w:rsidRPr="00F821B2">
        <w:rPr>
          <w:rFonts w:cs="Times New Roman"/>
          <w:spacing w:val="-3"/>
          <w:sz w:val="26"/>
          <w:szCs w:val="26"/>
          <w:lang w:val="es-ES_tradnl"/>
        </w:rPr>
        <w:t xml:space="preserve"> </w:t>
      </w:r>
      <w:r w:rsidR="00380AC3" w:rsidRPr="00380AC3">
        <w:rPr>
          <w:rFonts w:cs="Times New Roman"/>
          <w:spacing w:val="-3"/>
          <w:sz w:val="26"/>
          <w:szCs w:val="26"/>
          <w:lang w:val="es-ES_tradnl"/>
        </w:rPr>
        <w:t>PROPUESTA DE APROBACIÓN DE INCREMENTO DE TARIFAS PARA CURSOS Y EXÁMENES DEL CSIM DESDE 2025/26.</w:t>
      </w:r>
    </w:p>
    <w:p w14:paraId="6C62FAF5" w14:textId="77777777" w:rsidR="00380AC3" w:rsidRDefault="00380AC3" w:rsidP="00BA3A40">
      <w:pPr>
        <w:tabs>
          <w:tab w:val="left" w:pos="-720"/>
        </w:tabs>
        <w:spacing w:line="240" w:lineRule="atLeast"/>
        <w:jc w:val="both"/>
        <w:rPr>
          <w:rFonts w:cs="Times New Roman"/>
          <w:spacing w:val="-3"/>
          <w:sz w:val="26"/>
          <w:szCs w:val="26"/>
          <w:lang w:val="es-ES_tradnl"/>
        </w:rPr>
      </w:pPr>
    </w:p>
    <w:p w14:paraId="6FD9E956" w14:textId="13F6AEAE" w:rsidR="00380AC3" w:rsidRPr="00F821B2" w:rsidRDefault="00380AC3" w:rsidP="00380AC3">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reunión del pasado día 05 de febrero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Pr>
          <w:rFonts w:cs="Times New Roman"/>
          <w:bCs w:val="0"/>
          <w:spacing w:val="-3"/>
          <w:sz w:val="26"/>
          <w:szCs w:val="26"/>
          <w:lang w:val="es-ES_tradnl" w:eastAsia="es-ES"/>
        </w:rPr>
        <w:t xml:space="preserve">Sra. </w:t>
      </w:r>
      <w:r w:rsidRPr="00F821B2">
        <w:rPr>
          <w:rFonts w:cs="Times New Roman"/>
          <w:bCs w:val="0"/>
          <w:spacing w:val="-3"/>
          <w:sz w:val="26"/>
          <w:szCs w:val="26"/>
          <w:lang w:val="es-ES_tradnl" w:eastAsia="es-ES"/>
        </w:rPr>
        <w:t xml:space="preserve">Vicerrectora de </w:t>
      </w:r>
      <w:r>
        <w:rPr>
          <w:rFonts w:cs="Times New Roman"/>
          <w:bCs w:val="0"/>
          <w:spacing w:val="-3"/>
          <w:sz w:val="26"/>
          <w:szCs w:val="26"/>
          <w:lang w:val="es-ES_tradnl" w:eastAsia="es-ES"/>
        </w:rPr>
        <w:t xml:space="preserve">Economía </w:t>
      </w:r>
      <w:r>
        <w:rPr>
          <w:rFonts w:cs="Times New Roman"/>
          <w:b w:val="0"/>
          <w:bCs w:val="0"/>
          <w:spacing w:val="-3"/>
          <w:sz w:val="26"/>
          <w:szCs w:val="26"/>
          <w:lang w:val="es-ES_tradnl" w:eastAsia="es-ES"/>
        </w:rPr>
        <w:t xml:space="preserve">que en representación de la Sra. Gerente </w:t>
      </w:r>
      <w:r w:rsidRPr="00F821B2">
        <w:rPr>
          <w:rFonts w:cs="Times New Roman"/>
          <w:b w:val="0"/>
          <w:bCs w:val="0"/>
          <w:spacing w:val="-3"/>
          <w:sz w:val="26"/>
          <w:szCs w:val="26"/>
          <w:lang w:val="es-ES_tradnl" w:eastAsia="es-ES"/>
        </w:rPr>
        <w:t>expone el contenido de este punto del Orden del día.</w:t>
      </w:r>
    </w:p>
    <w:p w14:paraId="0DB67D87" w14:textId="57DEA898" w:rsidR="00380AC3" w:rsidRDefault="00380AC3" w:rsidP="00BA3A40">
      <w:pPr>
        <w:tabs>
          <w:tab w:val="left" w:pos="-720"/>
        </w:tabs>
        <w:spacing w:line="240" w:lineRule="atLeast"/>
        <w:jc w:val="both"/>
        <w:rPr>
          <w:rFonts w:cs="Times New Roman"/>
          <w:spacing w:val="-3"/>
          <w:sz w:val="26"/>
          <w:szCs w:val="26"/>
          <w:lang w:val="es-ES_tradnl"/>
        </w:rPr>
      </w:pPr>
    </w:p>
    <w:p w14:paraId="04834A23" w14:textId="77777777" w:rsidR="00380AC3" w:rsidRPr="00380AC3" w:rsidRDefault="00380AC3" w:rsidP="00380AC3">
      <w:pPr>
        <w:ind w:firstLine="708"/>
        <w:jc w:val="both"/>
        <w:rPr>
          <w:rFonts w:cs="Times New Roman"/>
          <w:spacing w:val="-3"/>
          <w:sz w:val="26"/>
          <w:szCs w:val="26"/>
          <w:lang w:val="es-ES_tradnl"/>
        </w:rPr>
      </w:pPr>
      <w:r w:rsidRPr="00380AC3">
        <w:rPr>
          <w:rFonts w:cs="Times New Roman"/>
          <w:spacing w:val="-3"/>
          <w:sz w:val="26"/>
          <w:szCs w:val="26"/>
          <w:lang w:val="es-ES_tradnl"/>
        </w:rPr>
        <w:lastRenderedPageBreak/>
        <w:t>El Pleno del Consejo Social de la Universidad Complutense de Madrid, en su reunión del día 06 de febrero de 2025, ha acordado, por unanimidad, aprobar la propuesta de incremento de tarifas para cursos y exámenes del CSIM desde 2025/26, en los términos aprobados en la Comisión Permanente del Consejo de Gobierno celebrada el día 22 de enero de 2025.</w:t>
      </w:r>
    </w:p>
    <w:p w14:paraId="1A91FFC7" w14:textId="77777777" w:rsidR="00380AC3" w:rsidRDefault="00380AC3" w:rsidP="00BA3A40">
      <w:pPr>
        <w:tabs>
          <w:tab w:val="left" w:pos="-720"/>
        </w:tabs>
        <w:spacing w:line="240" w:lineRule="atLeast"/>
        <w:jc w:val="both"/>
        <w:rPr>
          <w:rFonts w:cs="Times New Roman"/>
          <w:spacing w:val="-3"/>
          <w:sz w:val="26"/>
          <w:szCs w:val="26"/>
          <w:lang w:val="es-ES_tradnl"/>
        </w:rPr>
      </w:pPr>
    </w:p>
    <w:p w14:paraId="7A1419CE" w14:textId="77777777" w:rsidR="00E121A1" w:rsidRPr="00E121A1" w:rsidRDefault="00E121A1" w:rsidP="00E121A1">
      <w:pPr>
        <w:tabs>
          <w:tab w:val="left" w:pos="-720"/>
        </w:tabs>
        <w:autoSpaceDN w:val="0"/>
        <w:adjustRightInd w:val="0"/>
        <w:spacing w:line="240" w:lineRule="atLeast"/>
        <w:jc w:val="both"/>
        <w:rPr>
          <w:rFonts w:cs="Times New Roman"/>
          <w:spacing w:val="-3"/>
          <w:sz w:val="26"/>
          <w:szCs w:val="26"/>
          <w:lang w:val="es-ES_tradnl"/>
        </w:rPr>
      </w:pPr>
    </w:p>
    <w:p w14:paraId="59216273" w14:textId="577A7664" w:rsidR="00380AC3" w:rsidRDefault="0070531D" w:rsidP="00BA3A4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NOVEN</w:t>
      </w:r>
      <w:r w:rsidR="00E121A1">
        <w:rPr>
          <w:rFonts w:cs="Times New Roman"/>
          <w:spacing w:val="-3"/>
          <w:sz w:val="26"/>
          <w:szCs w:val="26"/>
          <w:lang w:val="es-ES_tradnl"/>
        </w:rPr>
        <w:t>O.-</w:t>
      </w:r>
      <w:proofErr w:type="gramEnd"/>
      <w:r w:rsidR="00E121A1">
        <w:rPr>
          <w:rFonts w:cs="Times New Roman"/>
          <w:spacing w:val="-3"/>
          <w:sz w:val="26"/>
          <w:szCs w:val="26"/>
          <w:lang w:val="es-ES_tradnl"/>
        </w:rPr>
        <w:t xml:space="preserve"> </w:t>
      </w:r>
      <w:r w:rsidR="00380AC3" w:rsidRPr="00380AC3">
        <w:rPr>
          <w:rFonts w:cs="Times New Roman"/>
          <w:spacing w:val="-3"/>
          <w:sz w:val="26"/>
          <w:szCs w:val="26"/>
          <w:lang w:val="es-ES_tradnl"/>
        </w:rPr>
        <w:t>PROPUESTA DE APROBACIÓN DE AUMENTO DE PRECIOS POR LA PRESTACIÓN DE SERVICIOS PERICIALES DE LA ESCUELA DE MEDICINA LEGAL Y FORENSE</w:t>
      </w:r>
    </w:p>
    <w:p w14:paraId="2D38759F" w14:textId="77777777" w:rsidR="00380AC3" w:rsidRDefault="00380AC3" w:rsidP="00BA3A40">
      <w:pPr>
        <w:tabs>
          <w:tab w:val="left" w:pos="-720"/>
        </w:tabs>
        <w:spacing w:line="240" w:lineRule="atLeast"/>
        <w:jc w:val="both"/>
        <w:rPr>
          <w:rFonts w:cs="Times New Roman"/>
          <w:spacing w:val="-3"/>
          <w:sz w:val="26"/>
          <w:szCs w:val="26"/>
          <w:lang w:val="es-ES_tradnl"/>
        </w:rPr>
      </w:pPr>
    </w:p>
    <w:p w14:paraId="49076C43" w14:textId="3CD11C48" w:rsidR="00380AC3" w:rsidRPr="00F821B2" w:rsidRDefault="00380AC3" w:rsidP="00380AC3">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reunión del pasado día 05 de febrero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Pr>
          <w:rFonts w:cs="Times New Roman"/>
          <w:bCs w:val="0"/>
          <w:spacing w:val="-3"/>
          <w:sz w:val="26"/>
          <w:szCs w:val="26"/>
          <w:lang w:val="es-ES_tradnl" w:eastAsia="es-ES"/>
        </w:rPr>
        <w:t xml:space="preserve">Sra. </w:t>
      </w:r>
      <w:r w:rsidRPr="00F821B2">
        <w:rPr>
          <w:rFonts w:cs="Times New Roman"/>
          <w:bCs w:val="0"/>
          <w:spacing w:val="-3"/>
          <w:sz w:val="26"/>
          <w:szCs w:val="26"/>
          <w:lang w:val="es-ES_tradnl" w:eastAsia="es-ES"/>
        </w:rPr>
        <w:t xml:space="preserve">Vicerrectora de </w:t>
      </w:r>
      <w:r>
        <w:rPr>
          <w:rFonts w:cs="Times New Roman"/>
          <w:bCs w:val="0"/>
          <w:spacing w:val="-3"/>
          <w:sz w:val="26"/>
          <w:szCs w:val="26"/>
          <w:lang w:val="es-ES_tradnl" w:eastAsia="es-ES"/>
        </w:rPr>
        <w:t xml:space="preserve">Economía </w:t>
      </w:r>
      <w:r>
        <w:rPr>
          <w:rFonts w:cs="Times New Roman"/>
          <w:b w:val="0"/>
          <w:bCs w:val="0"/>
          <w:spacing w:val="-3"/>
          <w:sz w:val="26"/>
          <w:szCs w:val="26"/>
          <w:lang w:val="es-ES_tradnl" w:eastAsia="es-ES"/>
        </w:rPr>
        <w:t xml:space="preserve">que en representación de la Sra. Gerente </w:t>
      </w:r>
      <w:r w:rsidRPr="00F821B2">
        <w:rPr>
          <w:rFonts w:cs="Times New Roman"/>
          <w:b w:val="0"/>
          <w:bCs w:val="0"/>
          <w:spacing w:val="-3"/>
          <w:sz w:val="26"/>
          <w:szCs w:val="26"/>
          <w:lang w:val="es-ES_tradnl" w:eastAsia="es-ES"/>
        </w:rPr>
        <w:t>expone el contenido de este punto del Orden del día.</w:t>
      </w:r>
    </w:p>
    <w:p w14:paraId="602AC609" w14:textId="77777777" w:rsidR="00380AC3" w:rsidRDefault="00380AC3" w:rsidP="00BA3A40">
      <w:pPr>
        <w:tabs>
          <w:tab w:val="left" w:pos="-720"/>
        </w:tabs>
        <w:spacing w:line="240" w:lineRule="atLeast"/>
        <w:jc w:val="both"/>
        <w:rPr>
          <w:rFonts w:cs="Times New Roman"/>
          <w:spacing w:val="-3"/>
          <w:sz w:val="26"/>
          <w:szCs w:val="26"/>
          <w:lang w:val="es-ES_tradnl"/>
        </w:rPr>
      </w:pPr>
    </w:p>
    <w:p w14:paraId="30D49A78" w14:textId="77777777" w:rsidR="00380AC3" w:rsidRPr="00380AC3" w:rsidRDefault="00380AC3" w:rsidP="00380AC3">
      <w:pPr>
        <w:ind w:firstLine="708"/>
        <w:rPr>
          <w:rFonts w:cs="Times New Roman"/>
          <w:spacing w:val="-3"/>
          <w:sz w:val="26"/>
          <w:szCs w:val="26"/>
          <w:lang w:val="es-ES_tradnl"/>
        </w:rPr>
      </w:pPr>
      <w:r w:rsidRPr="00380AC3">
        <w:rPr>
          <w:rFonts w:cs="Times New Roman"/>
          <w:spacing w:val="-3"/>
          <w:sz w:val="26"/>
          <w:szCs w:val="26"/>
          <w:lang w:val="es-ES_tradnl"/>
        </w:rPr>
        <w:t>El Pleno del Consejo Social de la Universidad Complutense de Madrid, en su reunión del día 06 de febrero de 2025, ha acordado, por unanimidad, aprobar la propuesta de aumento de precios por la prestación de servicios periciales de la Escuela de Medicina Legal y Forense, en los términos aprobados en la Comisión Permanente del Consejo de Gobierno celebrada el día 22 de enero de 2025.</w:t>
      </w:r>
    </w:p>
    <w:p w14:paraId="5BD6B219" w14:textId="77777777" w:rsidR="00380AC3" w:rsidRDefault="00380AC3" w:rsidP="00BA3A40">
      <w:pPr>
        <w:tabs>
          <w:tab w:val="left" w:pos="-720"/>
        </w:tabs>
        <w:spacing w:line="240" w:lineRule="atLeast"/>
        <w:jc w:val="both"/>
        <w:rPr>
          <w:rFonts w:cs="Times New Roman"/>
          <w:spacing w:val="-3"/>
          <w:sz w:val="26"/>
          <w:szCs w:val="26"/>
          <w:lang w:val="es-ES_tradnl"/>
        </w:rPr>
      </w:pPr>
    </w:p>
    <w:p w14:paraId="56077843" w14:textId="77777777" w:rsidR="00380AC3" w:rsidRDefault="00380AC3" w:rsidP="00BA3A40">
      <w:pPr>
        <w:tabs>
          <w:tab w:val="left" w:pos="-720"/>
        </w:tabs>
        <w:spacing w:line="240" w:lineRule="atLeast"/>
        <w:jc w:val="both"/>
        <w:rPr>
          <w:rFonts w:cs="Times New Roman"/>
          <w:spacing w:val="-3"/>
          <w:sz w:val="26"/>
          <w:szCs w:val="26"/>
          <w:lang w:val="es-ES_tradnl"/>
        </w:rPr>
      </w:pPr>
    </w:p>
    <w:p w14:paraId="70A8F742" w14:textId="70A8AB63" w:rsidR="00380AC3" w:rsidRDefault="0070531D" w:rsidP="00BA3A4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DÉCIMO.-</w:t>
      </w:r>
      <w:proofErr w:type="gramEnd"/>
      <w:r>
        <w:rPr>
          <w:rFonts w:cs="Times New Roman"/>
          <w:spacing w:val="-3"/>
          <w:sz w:val="26"/>
          <w:szCs w:val="26"/>
          <w:lang w:val="es-ES_tradnl"/>
        </w:rPr>
        <w:t xml:space="preserve"> </w:t>
      </w:r>
      <w:r w:rsidRPr="0070531D">
        <w:rPr>
          <w:rFonts w:cs="Times New Roman"/>
          <w:spacing w:val="-3"/>
          <w:sz w:val="26"/>
          <w:szCs w:val="26"/>
          <w:lang w:val="es-ES_tradnl"/>
        </w:rPr>
        <w:t>EJECUCIÓN DEL PRESUPUESTO 2024 DEL CONSEJO SOCIAL</w:t>
      </w:r>
    </w:p>
    <w:p w14:paraId="69BCD0CF" w14:textId="77777777" w:rsidR="0070531D" w:rsidRDefault="0070531D" w:rsidP="00BA3A40">
      <w:pPr>
        <w:tabs>
          <w:tab w:val="left" w:pos="-720"/>
        </w:tabs>
        <w:spacing w:line="240" w:lineRule="atLeast"/>
        <w:jc w:val="both"/>
        <w:rPr>
          <w:rFonts w:cs="Times New Roman"/>
          <w:b w:val="0"/>
          <w:bCs w:val="0"/>
          <w:spacing w:val="-3"/>
          <w:sz w:val="26"/>
          <w:szCs w:val="26"/>
          <w:lang w:val="es-ES_tradnl" w:eastAsia="es-ES"/>
        </w:rPr>
      </w:pPr>
    </w:p>
    <w:p w14:paraId="3302EA6D" w14:textId="0BDCEF4B" w:rsidR="0070531D" w:rsidRDefault="0070531D" w:rsidP="00BA3A40">
      <w:pPr>
        <w:tabs>
          <w:tab w:val="left" w:pos="-720"/>
        </w:tabs>
        <w:spacing w:line="240" w:lineRule="atLeast"/>
        <w:jc w:val="both"/>
        <w:rPr>
          <w:rFonts w:cs="Times New Roman"/>
          <w:spacing w:val="-3"/>
          <w:sz w:val="26"/>
          <w:szCs w:val="26"/>
          <w:lang w:val="es-ES_tradnl"/>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reunión del pasado día </w:t>
      </w:r>
      <w:r w:rsidRPr="0070531D">
        <w:rPr>
          <w:rFonts w:cs="Times New Roman"/>
          <w:b w:val="0"/>
          <w:bCs w:val="0"/>
          <w:spacing w:val="-3"/>
          <w:sz w:val="26"/>
          <w:szCs w:val="26"/>
          <w:lang w:val="es-ES_tradnl" w:eastAsia="es-ES"/>
        </w:rPr>
        <w:t xml:space="preserve">05 de febrero </w:t>
      </w:r>
      <w:r w:rsidRPr="00F821B2">
        <w:rPr>
          <w:rFonts w:cs="Times New Roman"/>
          <w:b w:val="0"/>
          <w:bCs w:val="0"/>
          <w:spacing w:val="-3"/>
          <w:sz w:val="26"/>
          <w:szCs w:val="26"/>
          <w:lang w:val="es-ES_tradnl" w:eastAsia="es-ES"/>
        </w:rPr>
        <w:t xml:space="preserve">acordó por unanimidad elevar al Pleno este punto </w:t>
      </w:r>
      <w:r w:rsidRPr="00F821B2">
        <w:rPr>
          <w:rFonts w:cs="Times New Roman"/>
          <w:b w:val="0"/>
          <w:sz w:val="26"/>
          <w:szCs w:val="26"/>
          <w:lang w:eastAsia="es-ES"/>
        </w:rPr>
        <w:t>del Orden del Día</w:t>
      </w:r>
      <w:r w:rsidRPr="0070531D">
        <w:t xml:space="preserve"> </w:t>
      </w:r>
      <w:r>
        <w:rPr>
          <w:rFonts w:cs="Times New Roman"/>
          <w:b w:val="0"/>
          <w:sz w:val="26"/>
          <w:szCs w:val="26"/>
          <w:lang w:eastAsia="es-ES"/>
        </w:rPr>
        <w:t>y</w:t>
      </w:r>
      <w:r w:rsidRPr="0070531D">
        <w:rPr>
          <w:rFonts w:cs="Times New Roman"/>
          <w:b w:val="0"/>
          <w:sz w:val="26"/>
          <w:szCs w:val="26"/>
          <w:lang w:eastAsia="es-ES"/>
        </w:rPr>
        <w:t xml:space="preserve"> expone el contenido del mismo.</w:t>
      </w:r>
    </w:p>
    <w:p w14:paraId="1247B82D" w14:textId="64714806" w:rsidR="0070531D" w:rsidRDefault="0070531D" w:rsidP="00BA3A40">
      <w:pPr>
        <w:tabs>
          <w:tab w:val="left" w:pos="-720"/>
        </w:tabs>
        <w:spacing w:line="240" w:lineRule="atLeast"/>
        <w:jc w:val="both"/>
        <w:rPr>
          <w:rFonts w:cs="Times New Roman"/>
          <w:spacing w:val="-3"/>
          <w:sz w:val="26"/>
          <w:szCs w:val="26"/>
          <w:lang w:val="es-ES_tradnl"/>
        </w:rPr>
      </w:pPr>
    </w:p>
    <w:p w14:paraId="68E4F86D" w14:textId="315EC49D" w:rsidR="0070531D" w:rsidRDefault="0070531D" w:rsidP="00BA3A40">
      <w:pPr>
        <w:tabs>
          <w:tab w:val="left" w:pos="-720"/>
        </w:tabs>
        <w:spacing w:line="240" w:lineRule="atLeast"/>
        <w:jc w:val="both"/>
        <w:rPr>
          <w:rFonts w:cs="Times New Roman"/>
          <w:spacing w:val="-3"/>
          <w:sz w:val="26"/>
          <w:szCs w:val="26"/>
          <w:lang w:val="es-ES_tradnl"/>
        </w:rPr>
      </w:pPr>
      <w:r>
        <w:rPr>
          <w:rFonts w:cs="Times New Roman"/>
          <w:spacing w:val="-3"/>
          <w:sz w:val="26"/>
          <w:szCs w:val="26"/>
          <w:lang w:val="es-ES_tradnl"/>
        </w:rPr>
        <w:tab/>
      </w:r>
      <w:r w:rsidRPr="0070531D">
        <w:rPr>
          <w:rFonts w:cs="Times New Roman"/>
          <w:spacing w:val="-3"/>
          <w:sz w:val="26"/>
          <w:szCs w:val="26"/>
          <w:lang w:val="es-ES_tradnl"/>
        </w:rPr>
        <w:t>El Pleno del Consejo Social de la Universidad Complutense de Madrid, en su reunión del día 06 de febrero de 2025, ha acordado, por unanimidad, aprobar la</w:t>
      </w:r>
      <w:r w:rsidRPr="0070531D">
        <w:t xml:space="preserve"> </w:t>
      </w:r>
      <w:r w:rsidRPr="0070531D">
        <w:rPr>
          <w:rFonts w:cs="Times New Roman"/>
          <w:spacing w:val="-3"/>
          <w:sz w:val="26"/>
          <w:szCs w:val="26"/>
          <w:lang w:val="es-ES_tradnl"/>
        </w:rPr>
        <w:t>ejec</w:t>
      </w:r>
      <w:r>
        <w:rPr>
          <w:rFonts w:cs="Times New Roman"/>
          <w:spacing w:val="-3"/>
          <w:sz w:val="26"/>
          <w:szCs w:val="26"/>
          <w:lang w:val="es-ES_tradnl"/>
        </w:rPr>
        <w:t>ución del presupuesto 2024 del Consejo S</w:t>
      </w:r>
      <w:r w:rsidRPr="0070531D">
        <w:rPr>
          <w:rFonts w:cs="Times New Roman"/>
          <w:spacing w:val="-3"/>
          <w:sz w:val="26"/>
          <w:szCs w:val="26"/>
          <w:lang w:val="es-ES_tradnl"/>
        </w:rPr>
        <w:t>ocial</w:t>
      </w:r>
    </w:p>
    <w:p w14:paraId="3BD1FFDB" w14:textId="77777777" w:rsidR="0070531D" w:rsidRDefault="0070531D" w:rsidP="00BA3A40">
      <w:pPr>
        <w:tabs>
          <w:tab w:val="left" w:pos="-720"/>
        </w:tabs>
        <w:spacing w:line="240" w:lineRule="atLeast"/>
        <w:jc w:val="both"/>
        <w:rPr>
          <w:rFonts w:cs="Times New Roman"/>
          <w:spacing w:val="-3"/>
          <w:sz w:val="26"/>
          <w:szCs w:val="26"/>
          <w:lang w:val="es-ES_tradnl"/>
        </w:rPr>
      </w:pPr>
    </w:p>
    <w:p w14:paraId="45CCCBBC" w14:textId="77777777" w:rsidR="00BD4AE0" w:rsidRDefault="00BD4AE0" w:rsidP="00EA67AD">
      <w:pPr>
        <w:tabs>
          <w:tab w:val="left" w:pos="-720"/>
        </w:tabs>
        <w:autoSpaceDN w:val="0"/>
        <w:adjustRightInd w:val="0"/>
        <w:spacing w:line="240" w:lineRule="atLeast"/>
        <w:jc w:val="both"/>
        <w:rPr>
          <w:rFonts w:cs="Times New Roman"/>
          <w:spacing w:val="-3"/>
          <w:sz w:val="26"/>
          <w:szCs w:val="26"/>
          <w:lang w:val="es-ES_tradnl"/>
        </w:rPr>
      </w:pPr>
    </w:p>
    <w:p w14:paraId="06DD9D7E" w14:textId="4F44E150" w:rsidR="00BD4AE0" w:rsidRDefault="003D2D14" w:rsidP="0070531D">
      <w:pPr>
        <w:tabs>
          <w:tab w:val="left" w:pos="-720"/>
        </w:tabs>
        <w:autoSpaceDN w:val="0"/>
        <w:adjustRightInd w:val="0"/>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DECIMOPRIMERO.-</w:t>
      </w:r>
      <w:proofErr w:type="gramEnd"/>
      <w:r>
        <w:rPr>
          <w:rFonts w:cs="Times New Roman"/>
          <w:spacing w:val="-3"/>
          <w:sz w:val="26"/>
          <w:szCs w:val="26"/>
          <w:lang w:val="es-ES_tradnl"/>
        </w:rPr>
        <w:t xml:space="preserve"> </w:t>
      </w:r>
      <w:r w:rsidR="0070531D" w:rsidRPr="0070531D">
        <w:rPr>
          <w:rFonts w:cs="Times New Roman"/>
          <w:spacing w:val="-3"/>
          <w:sz w:val="26"/>
          <w:szCs w:val="26"/>
          <w:lang w:val="es-ES_tradnl"/>
        </w:rPr>
        <w:t>APROBACIÓN, SI PROCEDE, DE LA PROPUESTA DE EXTINCIÓN DEL MÁSTER UNIVERSITARIO EN POLÍTICA</w:t>
      </w:r>
      <w:r w:rsidR="0070531D">
        <w:rPr>
          <w:rFonts w:cs="Times New Roman"/>
          <w:spacing w:val="-3"/>
          <w:sz w:val="26"/>
          <w:szCs w:val="26"/>
          <w:lang w:val="es-ES_tradnl"/>
        </w:rPr>
        <w:t xml:space="preserve"> </w:t>
      </w:r>
      <w:r w:rsidR="0070531D" w:rsidRPr="0070531D">
        <w:rPr>
          <w:rFonts w:cs="Times New Roman"/>
          <w:spacing w:val="-3"/>
          <w:sz w:val="26"/>
          <w:szCs w:val="26"/>
          <w:lang w:val="es-ES_tradnl"/>
        </w:rPr>
        <w:t xml:space="preserve">INTERNACIONAL: ESTUDIOS SECTORIALES Y DE ÁREA DE LA </w:t>
      </w:r>
      <w:r w:rsidR="0070531D" w:rsidRPr="0070531D">
        <w:rPr>
          <w:rFonts w:cs="Times New Roman"/>
          <w:spacing w:val="-3"/>
          <w:sz w:val="26"/>
          <w:szCs w:val="26"/>
          <w:lang w:val="es-ES_tradnl"/>
        </w:rPr>
        <w:lastRenderedPageBreak/>
        <w:t>FACULTAD DE CIENCIAS POLÍTICAS Y SOCIOLOGÍA.</w:t>
      </w:r>
    </w:p>
    <w:p w14:paraId="1364FC02" w14:textId="5185ACCD" w:rsidR="00E121A1" w:rsidRDefault="00E121A1" w:rsidP="00EA67AD">
      <w:pPr>
        <w:tabs>
          <w:tab w:val="left" w:pos="-720"/>
        </w:tabs>
        <w:autoSpaceDN w:val="0"/>
        <w:adjustRightInd w:val="0"/>
        <w:spacing w:line="240" w:lineRule="atLeast"/>
        <w:jc w:val="both"/>
        <w:rPr>
          <w:rFonts w:cs="Times New Roman"/>
          <w:spacing w:val="-3"/>
          <w:sz w:val="26"/>
          <w:szCs w:val="26"/>
          <w:lang w:val="es-ES_tradnl"/>
        </w:rPr>
      </w:pPr>
    </w:p>
    <w:p w14:paraId="132F1455" w14:textId="6F748F90" w:rsidR="004A6C11" w:rsidRPr="00F821B2" w:rsidRDefault="003D2D14" w:rsidP="004A6C11">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sidR="004A6C11" w:rsidRPr="0070531D">
        <w:rPr>
          <w:rFonts w:cs="Times New Roman"/>
          <w:spacing w:val="-3"/>
          <w:sz w:val="26"/>
          <w:szCs w:val="26"/>
          <w:lang w:val="es-ES_tradnl" w:eastAsia="es-ES"/>
        </w:rPr>
        <w:t>Presidente de la Comisión de Servicios y Actividades</w:t>
      </w:r>
      <w:r w:rsidR="004A6C11" w:rsidRPr="00F821B2">
        <w:rPr>
          <w:rFonts w:cs="Times New Roman"/>
          <w:b w:val="0"/>
          <w:bCs w:val="0"/>
          <w:spacing w:val="-3"/>
          <w:sz w:val="26"/>
          <w:szCs w:val="26"/>
          <w:lang w:val="es-ES_tradnl" w:eastAsia="es-ES"/>
        </w:rPr>
        <w:t xml:space="preserve"> </w:t>
      </w:r>
      <w:r w:rsidR="0070531D">
        <w:rPr>
          <w:rFonts w:cs="Times New Roman"/>
          <w:b w:val="0"/>
          <w:bCs w:val="0"/>
          <w:spacing w:val="-3"/>
          <w:sz w:val="26"/>
          <w:szCs w:val="26"/>
          <w:lang w:val="es-ES_tradnl" w:eastAsia="es-ES"/>
        </w:rPr>
        <w:t xml:space="preserve">quien </w:t>
      </w:r>
      <w:r w:rsidR="004A6C11" w:rsidRPr="00F821B2">
        <w:rPr>
          <w:rFonts w:cs="Times New Roman"/>
          <w:b w:val="0"/>
          <w:bCs w:val="0"/>
          <w:spacing w:val="-3"/>
          <w:sz w:val="26"/>
          <w:szCs w:val="26"/>
          <w:lang w:val="es-ES_tradnl" w:eastAsia="es-ES"/>
        </w:rPr>
        <w:t>comunica que la Comisión e</w:t>
      </w:r>
      <w:r>
        <w:rPr>
          <w:rFonts w:cs="Times New Roman"/>
          <w:b w:val="0"/>
          <w:bCs w:val="0"/>
          <w:spacing w:val="-3"/>
          <w:sz w:val="26"/>
          <w:szCs w:val="26"/>
          <w:lang w:val="es-ES_tradnl" w:eastAsia="es-ES"/>
        </w:rPr>
        <w:t xml:space="preserve">n su reunión del día </w:t>
      </w:r>
      <w:r w:rsidR="0070531D" w:rsidRPr="0070531D">
        <w:rPr>
          <w:rFonts w:cs="Times New Roman"/>
          <w:b w:val="0"/>
          <w:bCs w:val="0"/>
          <w:spacing w:val="-3"/>
          <w:sz w:val="26"/>
          <w:szCs w:val="26"/>
          <w:lang w:val="es-ES_tradnl" w:eastAsia="es-ES"/>
        </w:rPr>
        <w:t>05 de febrero acordó por unanimidad elevar al Pleno este punto del Orden de</w:t>
      </w:r>
      <w:r w:rsidR="0070531D">
        <w:rPr>
          <w:rFonts w:cs="Times New Roman"/>
          <w:b w:val="0"/>
          <w:bCs w:val="0"/>
          <w:spacing w:val="-3"/>
          <w:sz w:val="26"/>
          <w:szCs w:val="26"/>
          <w:lang w:val="es-ES_tradnl" w:eastAsia="es-ES"/>
        </w:rPr>
        <w:t xml:space="preserve">l Día y a su vez da la palabra </w:t>
      </w:r>
      <w:r w:rsidR="004A6C11" w:rsidRPr="00F821B2">
        <w:rPr>
          <w:rFonts w:cs="Times New Roman"/>
          <w:b w:val="0"/>
          <w:bCs w:val="0"/>
          <w:spacing w:val="-3"/>
          <w:sz w:val="26"/>
          <w:szCs w:val="26"/>
          <w:lang w:val="es-ES_tradnl" w:eastAsia="es-ES"/>
        </w:rPr>
        <w:t>a</w:t>
      </w:r>
      <w:r w:rsidR="004A6C11" w:rsidRPr="00F821B2">
        <w:rPr>
          <w:rFonts w:cs="Times New Roman"/>
          <w:b w:val="0"/>
          <w:sz w:val="26"/>
          <w:szCs w:val="26"/>
          <w:lang w:eastAsia="es-ES"/>
        </w:rPr>
        <w:t xml:space="preserve">l </w:t>
      </w:r>
      <w:r w:rsidR="004A6C11" w:rsidRPr="00F821B2">
        <w:rPr>
          <w:rFonts w:cs="Times New Roman"/>
          <w:bCs w:val="0"/>
          <w:spacing w:val="-3"/>
          <w:sz w:val="26"/>
          <w:szCs w:val="26"/>
          <w:lang w:val="es-ES_tradnl" w:eastAsia="es-ES"/>
        </w:rPr>
        <w:t>Sr. Vicerrector de Estudios</w:t>
      </w:r>
      <w:r w:rsidR="004A6C11" w:rsidRPr="00F821B2">
        <w:rPr>
          <w:rFonts w:cs="Times New Roman"/>
          <w:b w:val="0"/>
          <w:sz w:val="26"/>
          <w:szCs w:val="26"/>
          <w:lang w:eastAsia="es-ES"/>
        </w:rPr>
        <w:t xml:space="preserve"> que informa sobre el contenido del mismo.</w:t>
      </w:r>
    </w:p>
    <w:p w14:paraId="102BCDE9" w14:textId="77777777" w:rsidR="004A6C11" w:rsidRPr="00F821B2" w:rsidRDefault="004A6C11" w:rsidP="004A6C11">
      <w:pPr>
        <w:tabs>
          <w:tab w:val="left" w:pos="-720"/>
        </w:tabs>
        <w:autoSpaceDN w:val="0"/>
        <w:adjustRightInd w:val="0"/>
        <w:spacing w:line="240" w:lineRule="atLeast"/>
        <w:jc w:val="both"/>
        <w:rPr>
          <w:rFonts w:cs="Times New Roman"/>
          <w:spacing w:val="-3"/>
          <w:sz w:val="26"/>
          <w:szCs w:val="26"/>
          <w:lang w:val="es-ES_tradnl"/>
        </w:rPr>
      </w:pPr>
    </w:p>
    <w:p w14:paraId="7B870CA1" w14:textId="77777777" w:rsidR="004A6C11" w:rsidRPr="00F821B2" w:rsidRDefault="004A6C11" w:rsidP="004A6C11">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7A40856F" w14:textId="77777777" w:rsidR="003D2D14" w:rsidRPr="0070531D" w:rsidRDefault="003D2D14" w:rsidP="003D2D14">
      <w:pPr>
        <w:tabs>
          <w:tab w:val="left" w:pos="-720"/>
        </w:tabs>
        <w:autoSpaceDN w:val="0"/>
        <w:adjustRightInd w:val="0"/>
        <w:spacing w:line="240" w:lineRule="atLeast"/>
        <w:jc w:val="both"/>
        <w:rPr>
          <w:rFonts w:cs="Times New Roman"/>
          <w:spacing w:val="-3"/>
          <w:sz w:val="26"/>
          <w:szCs w:val="26"/>
          <w:lang w:val="es-ES_tradnl"/>
        </w:rPr>
      </w:pPr>
    </w:p>
    <w:p w14:paraId="4732FEA7" w14:textId="77777777" w:rsidR="0070531D" w:rsidRPr="0070531D" w:rsidRDefault="0070531D" w:rsidP="0070531D">
      <w:pPr>
        <w:spacing w:line="240" w:lineRule="atLeast"/>
        <w:jc w:val="both"/>
        <w:rPr>
          <w:rFonts w:cs="Helv 12pt"/>
          <w:spacing w:val="-3"/>
          <w:sz w:val="26"/>
          <w:szCs w:val="26"/>
          <w:lang w:val="es-ES_tradnl"/>
        </w:rPr>
      </w:pPr>
      <w:r w:rsidRPr="0070531D">
        <w:rPr>
          <w:rFonts w:cs="Helv 12pt"/>
          <w:spacing w:val="-3"/>
          <w:sz w:val="26"/>
          <w:szCs w:val="26"/>
          <w:lang w:val="es-ES_tradnl"/>
        </w:rPr>
        <w:t xml:space="preserve">INFORME DEL </w:t>
      </w:r>
      <w:proofErr w:type="gramStart"/>
      <w:r w:rsidRPr="0070531D">
        <w:rPr>
          <w:rFonts w:cs="Helv 12pt"/>
          <w:spacing w:val="-3"/>
          <w:sz w:val="26"/>
          <w:szCs w:val="26"/>
          <w:lang w:val="es-ES_tradnl"/>
        </w:rPr>
        <w:t>CONSEJO  SOCIAL</w:t>
      </w:r>
      <w:proofErr w:type="gramEnd"/>
      <w:r w:rsidRPr="0070531D">
        <w:rPr>
          <w:rFonts w:cs="Helv 12pt"/>
          <w:spacing w:val="-3"/>
          <w:sz w:val="26"/>
          <w:szCs w:val="26"/>
          <w:lang w:val="es-ES_tradnl"/>
        </w:rPr>
        <w:t xml:space="preserve">  DE  LA  UNIVERSIDAD  COMPLUTENSE DE MADRID PARA LA ABPROBACIÓN DE LA EXTINCIÓN DE MASTER UNIVERSITARIO</w:t>
      </w:r>
    </w:p>
    <w:p w14:paraId="0A602F21" w14:textId="77777777" w:rsidR="0070531D" w:rsidRPr="0070531D" w:rsidRDefault="0070531D" w:rsidP="0070531D">
      <w:pPr>
        <w:spacing w:line="240" w:lineRule="atLeast"/>
        <w:rPr>
          <w:rFonts w:cs="Helv 12pt"/>
          <w:spacing w:val="-3"/>
          <w:sz w:val="26"/>
          <w:szCs w:val="26"/>
          <w:lang w:val="es-ES_tradnl"/>
        </w:rPr>
      </w:pPr>
    </w:p>
    <w:p w14:paraId="26FCAC07" w14:textId="77777777" w:rsidR="0070531D" w:rsidRPr="0070531D" w:rsidRDefault="0070531D" w:rsidP="0070531D">
      <w:pPr>
        <w:spacing w:line="240" w:lineRule="atLeast"/>
        <w:jc w:val="both"/>
        <w:rPr>
          <w:rFonts w:cs="Helv 12pt"/>
          <w:spacing w:val="-3"/>
          <w:sz w:val="26"/>
          <w:szCs w:val="26"/>
          <w:lang w:val="es-ES_tradnl"/>
        </w:rPr>
      </w:pPr>
      <w:r w:rsidRPr="0070531D">
        <w:rPr>
          <w:rFonts w:cs="Helv 12pt"/>
          <w:spacing w:val="-3"/>
          <w:sz w:val="26"/>
          <w:szCs w:val="26"/>
          <w:lang w:val="es-ES_tradnl"/>
        </w:rPr>
        <w:t>DENOMINACIÓN DEL TÍTULO: MÁSTER UNIVERSITARIO EN POLÍTICAINTERNACIONAL: ESTUDIOS SECTORIALES Y DE ÁREA DE LA FACULTAD DE CIENCIAS POLÍTICAS Y SOCIOLOGÍA.</w:t>
      </w:r>
    </w:p>
    <w:p w14:paraId="4660545F" w14:textId="77777777" w:rsidR="0070531D" w:rsidRPr="0070531D" w:rsidRDefault="0070531D" w:rsidP="0070531D">
      <w:pPr>
        <w:tabs>
          <w:tab w:val="left" w:pos="-720"/>
        </w:tabs>
        <w:spacing w:line="240" w:lineRule="atLeast"/>
        <w:jc w:val="both"/>
        <w:rPr>
          <w:rFonts w:cs="Helv 12pt"/>
          <w:spacing w:val="-3"/>
          <w:sz w:val="26"/>
          <w:szCs w:val="26"/>
          <w:lang w:val="es-ES_tradnl"/>
        </w:rPr>
      </w:pPr>
    </w:p>
    <w:p w14:paraId="78919374" w14:textId="77777777" w:rsidR="0070531D" w:rsidRPr="0070531D" w:rsidRDefault="0070531D" w:rsidP="0070531D">
      <w:pPr>
        <w:tabs>
          <w:tab w:val="left" w:pos="-720"/>
        </w:tabs>
        <w:spacing w:line="240" w:lineRule="atLeast"/>
        <w:rPr>
          <w:rFonts w:cs="Helv 12pt"/>
          <w:spacing w:val="-3"/>
          <w:sz w:val="26"/>
          <w:szCs w:val="26"/>
          <w:lang w:val="es-ES_tradnl"/>
        </w:rPr>
      </w:pPr>
      <w:proofErr w:type="gramStart"/>
      <w:r w:rsidRPr="0070531D">
        <w:rPr>
          <w:rFonts w:cs="Helv 12pt"/>
          <w:spacing w:val="-3"/>
          <w:sz w:val="26"/>
          <w:szCs w:val="26"/>
          <w:lang w:val="es-ES_tradnl"/>
        </w:rPr>
        <w:t>MARCO  LEGAL</w:t>
      </w:r>
      <w:proofErr w:type="gramEnd"/>
      <w:r w:rsidRPr="0070531D">
        <w:rPr>
          <w:rFonts w:cs="Helv 12pt"/>
          <w:spacing w:val="-3"/>
          <w:sz w:val="26"/>
          <w:szCs w:val="26"/>
          <w:lang w:val="es-ES_tradnl"/>
        </w:rPr>
        <w:t xml:space="preserve">  Y  ANTECEDENTES</w:t>
      </w:r>
    </w:p>
    <w:p w14:paraId="03D2CC45" w14:textId="77777777" w:rsidR="0070531D" w:rsidRPr="0070531D" w:rsidRDefault="0070531D" w:rsidP="0070531D">
      <w:pPr>
        <w:tabs>
          <w:tab w:val="left" w:pos="-720"/>
        </w:tabs>
        <w:spacing w:line="240" w:lineRule="atLeast"/>
        <w:jc w:val="both"/>
        <w:rPr>
          <w:rFonts w:cs="Helv 12pt"/>
          <w:b w:val="0"/>
          <w:bCs w:val="0"/>
          <w:spacing w:val="-3"/>
          <w:sz w:val="26"/>
          <w:szCs w:val="26"/>
          <w:lang w:val="es-ES_tradnl"/>
        </w:rPr>
      </w:pPr>
    </w:p>
    <w:p w14:paraId="48F321BF" w14:textId="77777777" w:rsidR="0070531D" w:rsidRPr="0070531D" w:rsidRDefault="0070531D" w:rsidP="0070531D">
      <w:pPr>
        <w:tabs>
          <w:tab w:val="left" w:pos="-720"/>
        </w:tabs>
        <w:spacing w:line="240" w:lineRule="atLeast"/>
        <w:jc w:val="both"/>
        <w:rPr>
          <w:rFonts w:cs="Helv 12pt"/>
          <w:b w:val="0"/>
          <w:bCs w:val="0"/>
          <w:spacing w:val="-3"/>
          <w:sz w:val="26"/>
          <w:szCs w:val="26"/>
          <w:lang w:val="es-ES_tradnl"/>
        </w:rPr>
      </w:pPr>
      <w:r w:rsidRPr="0070531D">
        <w:rPr>
          <w:rFonts w:cs="Helv 12pt"/>
          <w:spacing w:val="-3"/>
          <w:sz w:val="26"/>
          <w:szCs w:val="26"/>
          <w:lang w:val="es-ES_tradnl"/>
        </w:rPr>
        <w:t>Primero.-</w:t>
      </w:r>
      <w:r w:rsidRPr="0070531D">
        <w:rPr>
          <w:rFonts w:cs="Helv 12pt"/>
          <w:b w:val="0"/>
          <w:bCs w:val="0"/>
          <w:spacing w:val="-3"/>
          <w:sz w:val="26"/>
          <w:szCs w:val="26"/>
          <w:lang w:val="es-ES_tradnl"/>
        </w:rPr>
        <w:tab/>
        <w:t>La Ley Orgánica 2/2023, de 22 de marzo, del Sistema Universitario, en su artículo 8.2 establece que</w:t>
      </w:r>
      <w:r w:rsidRPr="0070531D">
        <w:rPr>
          <w:sz w:val="26"/>
          <w:szCs w:val="26"/>
        </w:rPr>
        <w:t xml:space="preserve"> </w:t>
      </w:r>
      <w:r w:rsidRPr="0070531D">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32627C72" w14:textId="77777777" w:rsidR="0070531D" w:rsidRPr="0070531D" w:rsidRDefault="0070531D" w:rsidP="0070531D">
      <w:pPr>
        <w:tabs>
          <w:tab w:val="left" w:pos="-720"/>
        </w:tabs>
        <w:spacing w:line="240" w:lineRule="atLeast"/>
        <w:jc w:val="both"/>
        <w:rPr>
          <w:rFonts w:cs="Helv 12pt"/>
          <w:b w:val="0"/>
          <w:bCs w:val="0"/>
          <w:spacing w:val="-3"/>
          <w:sz w:val="26"/>
          <w:szCs w:val="26"/>
          <w:lang w:val="es-ES_tradnl"/>
        </w:rPr>
      </w:pPr>
    </w:p>
    <w:p w14:paraId="074CF603" w14:textId="77777777" w:rsidR="0070531D" w:rsidRPr="0070531D" w:rsidRDefault="0070531D" w:rsidP="0070531D">
      <w:pPr>
        <w:tabs>
          <w:tab w:val="left" w:pos="-720"/>
        </w:tabs>
        <w:spacing w:line="240" w:lineRule="atLeast"/>
        <w:jc w:val="both"/>
        <w:rPr>
          <w:rFonts w:cs="Helv 12pt"/>
          <w:b w:val="0"/>
          <w:bCs w:val="0"/>
          <w:spacing w:val="-3"/>
          <w:sz w:val="26"/>
          <w:szCs w:val="26"/>
        </w:rPr>
      </w:pPr>
      <w:proofErr w:type="gramStart"/>
      <w:r w:rsidRPr="0070531D">
        <w:rPr>
          <w:rFonts w:cs="Helv 12pt"/>
          <w:spacing w:val="-3"/>
          <w:sz w:val="26"/>
          <w:szCs w:val="26"/>
          <w:lang w:val="es-ES_tradnl"/>
        </w:rPr>
        <w:t>Segundo.-</w:t>
      </w:r>
      <w:proofErr w:type="gramEnd"/>
      <w:r w:rsidRPr="0070531D">
        <w:rPr>
          <w:rFonts w:cs="Helv 12pt"/>
          <w:b w:val="0"/>
          <w:bCs w:val="0"/>
          <w:spacing w:val="-3"/>
          <w:sz w:val="26"/>
          <w:szCs w:val="26"/>
          <w:lang w:val="es-ES_tradnl"/>
        </w:rPr>
        <w:tab/>
        <w:t xml:space="preserve">La propuesta sometida a informe cuenta con la aprobación previa del Consejo de Gobierno de esta Universidad, de fecha </w:t>
      </w:r>
      <w:r w:rsidRPr="0070531D">
        <w:rPr>
          <w:rFonts w:cs="Helv 12pt"/>
          <w:b w:val="0"/>
          <w:bCs w:val="0"/>
          <w:spacing w:val="-3"/>
          <w:sz w:val="26"/>
          <w:szCs w:val="26"/>
        </w:rPr>
        <w:t>28 de enero 2025.</w:t>
      </w:r>
    </w:p>
    <w:p w14:paraId="2E868757" w14:textId="77777777" w:rsidR="0070531D" w:rsidRPr="0070531D" w:rsidRDefault="0070531D" w:rsidP="0070531D">
      <w:pPr>
        <w:tabs>
          <w:tab w:val="left" w:pos="-720"/>
        </w:tabs>
        <w:spacing w:line="240" w:lineRule="atLeast"/>
        <w:jc w:val="both"/>
        <w:rPr>
          <w:rFonts w:cs="Helv 12pt"/>
          <w:b w:val="0"/>
          <w:bCs w:val="0"/>
          <w:spacing w:val="-3"/>
          <w:sz w:val="26"/>
          <w:szCs w:val="26"/>
          <w:lang w:val="es-ES_tradnl"/>
        </w:rPr>
      </w:pPr>
    </w:p>
    <w:p w14:paraId="7A02DB8F" w14:textId="77777777" w:rsidR="0070531D" w:rsidRPr="0070531D" w:rsidRDefault="0070531D" w:rsidP="0070531D">
      <w:pPr>
        <w:spacing w:line="240" w:lineRule="atLeast"/>
        <w:jc w:val="both"/>
        <w:rPr>
          <w:rFonts w:cs="Helv 12pt"/>
          <w:b w:val="0"/>
          <w:bCs w:val="0"/>
          <w:spacing w:val="-3"/>
          <w:sz w:val="26"/>
          <w:szCs w:val="26"/>
          <w:lang w:val="es-ES_tradnl"/>
        </w:rPr>
      </w:pPr>
      <w:r w:rsidRPr="0070531D">
        <w:rPr>
          <w:rFonts w:cs="Helv 12pt"/>
          <w:spacing w:val="-3"/>
          <w:sz w:val="26"/>
          <w:szCs w:val="26"/>
          <w:lang w:val="es-ES_tradnl"/>
        </w:rPr>
        <w:t>Tercero.-</w:t>
      </w:r>
      <w:r w:rsidRPr="0070531D">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70531D">
        <w:rPr>
          <w:sz w:val="26"/>
          <w:szCs w:val="26"/>
        </w:rPr>
        <w:t xml:space="preserve"> </w:t>
      </w:r>
      <w:r w:rsidRPr="0070531D">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70531D">
        <w:rPr>
          <w:rFonts w:cs="Helv 12pt"/>
          <w:b w:val="0"/>
          <w:bCs w:val="0"/>
          <w:spacing w:val="-3"/>
          <w:sz w:val="26"/>
          <w:szCs w:val="26"/>
        </w:rPr>
        <w:t>06 de febrero de 2025</w:t>
      </w:r>
      <w:r w:rsidRPr="0070531D">
        <w:rPr>
          <w:rFonts w:cs="Helv 12pt"/>
          <w:b w:val="0"/>
          <w:bCs w:val="0"/>
          <w:spacing w:val="-3"/>
          <w:sz w:val="26"/>
          <w:szCs w:val="26"/>
          <w:lang w:val="es-ES_tradnl"/>
        </w:rPr>
        <w:t>, ha acordado informar favorablemente la aprobación de la propuesta de</w:t>
      </w:r>
      <w:r w:rsidRPr="0070531D">
        <w:rPr>
          <w:sz w:val="26"/>
          <w:szCs w:val="26"/>
        </w:rPr>
        <w:t xml:space="preserve"> </w:t>
      </w:r>
      <w:r w:rsidRPr="0070531D">
        <w:rPr>
          <w:rFonts w:cs="Helv 12pt"/>
          <w:b w:val="0"/>
          <w:bCs w:val="0"/>
          <w:spacing w:val="-3"/>
          <w:sz w:val="26"/>
          <w:szCs w:val="26"/>
          <w:lang w:val="es-ES_tradnl"/>
        </w:rPr>
        <w:t xml:space="preserve">extinción del Máster Universitario en Política Internacional: Estudios </w:t>
      </w:r>
      <w:r w:rsidRPr="0070531D">
        <w:rPr>
          <w:rFonts w:cs="Helv 12pt"/>
          <w:b w:val="0"/>
          <w:bCs w:val="0"/>
          <w:spacing w:val="-3"/>
          <w:sz w:val="26"/>
          <w:szCs w:val="26"/>
          <w:lang w:val="es-ES_tradnl"/>
        </w:rPr>
        <w:lastRenderedPageBreak/>
        <w:t>Sectoriales y de Área de la Facultad de Ciencias Políticas y Sociología,</w:t>
      </w:r>
      <w:r w:rsidRPr="0070531D">
        <w:rPr>
          <w:sz w:val="26"/>
          <w:szCs w:val="26"/>
        </w:rPr>
        <w:t xml:space="preserve"> </w:t>
      </w:r>
      <w:r w:rsidRPr="0070531D">
        <w:rPr>
          <w:rFonts w:cs="Helv 12pt"/>
          <w:b w:val="0"/>
          <w:bCs w:val="0"/>
          <w:spacing w:val="-3"/>
          <w:sz w:val="26"/>
          <w:szCs w:val="26"/>
          <w:lang w:val="es-ES_tradnl"/>
        </w:rPr>
        <w:t>por lo que se hace constar para que surta todos los efectos que procedan.</w:t>
      </w:r>
    </w:p>
    <w:p w14:paraId="5AADFDAD" w14:textId="77777777" w:rsidR="0070531D" w:rsidRPr="00F62D0F" w:rsidRDefault="0070531D" w:rsidP="0070531D">
      <w:pPr>
        <w:tabs>
          <w:tab w:val="left" w:pos="-720"/>
        </w:tabs>
        <w:spacing w:line="240" w:lineRule="atLeast"/>
        <w:jc w:val="both"/>
        <w:rPr>
          <w:rFonts w:cs="Helv 12pt"/>
          <w:b w:val="0"/>
          <w:bCs w:val="0"/>
          <w:spacing w:val="-3"/>
          <w:sz w:val="26"/>
          <w:szCs w:val="26"/>
          <w:lang w:val="es-ES_tradnl"/>
        </w:rPr>
      </w:pPr>
    </w:p>
    <w:p w14:paraId="6B38E153" w14:textId="5FE9B215" w:rsidR="004A6C11" w:rsidRDefault="004A6C11" w:rsidP="00EA67AD">
      <w:pPr>
        <w:tabs>
          <w:tab w:val="left" w:pos="-720"/>
        </w:tabs>
        <w:autoSpaceDN w:val="0"/>
        <w:adjustRightInd w:val="0"/>
        <w:spacing w:line="240" w:lineRule="atLeast"/>
        <w:jc w:val="both"/>
        <w:rPr>
          <w:rFonts w:cs="Times New Roman"/>
          <w:spacing w:val="-3"/>
          <w:sz w:val="26"/>
          <w:szCs w:val="26"/>
          <w:lang w:val="es-ES_tradnl"/>
        </w:rPr>
      </w:pPr>
    </w:p>
    <w:p w14:paraId="1F3D5D91" w14:textId="79274B2E" w:rsidR="004A6C11" w:rsidRPr="0070531D" w:rsidRDefault="0070531D" w:rsidP="0070531D">
      <w:pPr>
        <w:jc w:val="both"/>
        <w:rPr>
          <w:rFonts w:cs="Times New Roman"/>
          <w:spacing w:val="-3"/>
          <w:sz w:val="26"/>
          <w:szCs w:val="26"/>
          <w:lang w:val="es-ES_tradnl"/>
        </w:rPr>
      </w:pPr>
      <w:proofErr w:type="gramStart"/>
      <w:r>
        <w:rPr>
          <w:rFonts w:cs="Times New Roman"/>
          <w:spacing w:val="-3"/>
          <w:sz w:val="26"/>
          <w:szCs w:val="26"/>
          <w:lang w:val="es-ES_tradnl"/>
        </w:rPr>
        <w:t>DECIMOSEGUNDO.-</w:t>
      </w:r>
      <w:proofErr w:type="gramEnd"/>
      <w:r>
        <w:rPr>
          <w:rFonts w:cs="Times New Roman"/>
          <w:spacing w:val="-3"/>
          <w:sz w:val="26"/>
          <w:szCs w:val="26"/>
          <w:lang w:val="es-ES_tradnl"/>
        </w:rPr>
        <w:t xml:space="preserve"> </w:t>
      </w:r>
      <w:r w:rsidRPr="0070531D">
        <w:rPr>
          <w:rFonts w:cs="Times New Roman"/>
          <w:spacing w:val="-3"/>
          <w:sz w:val="26"/>
          <w:szCs w:val="26"/>
          <w:lang w:val="es-ES_tradnl"/>
        </w:rPr>
        <w:t>APROBACIÓN, SI PROCEDE, DEL INFORME DE VIABILIDAD DEL NUEVO TÍTULO DE MÁSTER UNIVERSITARIO ERASMUS MUNDUS WOCC (WORK: CONTEMPORARY CHALLENGES) POR LA UNIVERSITÉ DE LILLE; LA UNIVERSIDAD COMPLUTENSE DE MADRID; UNIVERSITÉ DE LAVAL; UNIVERSITÉ LIBRE DE BRUXELLES; UNIVERSIDAD DE BUENOS AIRES; UNIVERSITÀ DELLA SAPIENZA Y UNIVERSITY OF TILBURG. FACULTAD DE CIENCIAS POLÍTICAS Y SOCIOLOGÍA</w:t>
      </w:r>
    </w:p>
    <w:p w14:paraId="61967A10" w14:textId="77777777" w:rsidR="0070531D" w:rsidRDefault="0070531D" w:rsidP="0070531D">
      <w:pPr>
        <w:ind w:firstLine="708"/>
        <w:jc w:val="both"/>
        <w:rPr>
          <w:rFonts w:cs="Times New Roman"/>
          <w:b w:val="0"/>
          <w:bCs w:val="0"/>
          <w:spacing w:val="-3"/>
          <w:sz w:val="26"/>
          <w:szCs w:val="26"/>
          <w:lang w:val="es-ES_tradnl" w:eastAsia="es-ES"/>
        </w:rPr>
      </w:pPr>
    </w:p>
    <w:p w14:paraId="1927F45A" w14:textId="6E08C5BB" w:rsidR="0070531D" w:rsidRPr="00F821B2" w:rsidRDefault="0070531D" w:rsidP="0070531D">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sidRPr="0070531D">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quien </w:t>
      </w:r>
      <w:r w:rsidRPr="00F821B2">
        <w:rPr>
          <w:rFonts w:cs="Times New Roman"/>
          <w:b w:val="0"/>
          <w:bCs w:val="0"/>
          <w:spacing w:val="-3"/>
          <w:sz w:val="26"/>
          <w:szCs w:val="26"/>
          <w:lang w:val="es-ES_tradnl" w:eastAsia="es-ES"/>
        </w:rPr>
        <w:t>comunica que la Comisión e</w:t>
      </w:r>
      <w:r>
        <w:rPr>
          <w:rFonts w:cs="Times New Roman"/>
          <w:b w:val="0"/>
          <w:bCs w:val="0"/>
          <w:spacing w:val="-3"/>
          <w:sz w:val="26"/>
          <w:szCs w:val="26"/>
          <w:lang w:val="es-ES_tradnl" w:eastAsia="es-ES"/>
        </w:rPr>
        <w:t xml:space="preserve">n su reunión del día </w:t>
      </w:r>
      <w:r w:rsidRPr="0070531D">
        <w:rPr>
          <w:rFonts w:cs="Times New Roman"/>
          <w:b w:val="0"/>
          <w:bCs w:val="0"/>
          <w:spacing w:val="-3"/>
          <w:sz w:val="26"/>
          <w:szCs w:val="26"/>
          <w:lang w:val="es-ES_tradnl" w:eastAsia="es-ES"/>
        </w:rPr>
        <w:t>05 de febrero acordó por unanimidad elevar al Pleno este punto del Orden de</w:t>
      </w:r>
      <w:r>
        <w:rPr>
          <w:rFonts w:cs="Times New Roman"/>
          <w:b w:val="0"/>
          <w:bCs w:val="0"/>
          <w:spacing w:val="-3"/>
          <w:sz w:val="26"/>
          <w:szCs w:val="26"/>
          <w:lang w:val="es-ES_tradnl" w:eastAsia="es-ES"/>
        </w:rPr>
        <w:t xml:space="preserve">l Día y a su vez da la palabra </w:t>
      </w:r>
      <w:r w:rsidRPr="00F821B2">
        <w:rPr>
          <w:rFonts w:cs="Times New Roman"/>
          <w:b w:val="0"/>
          <w:bCs w:val="0"/>
          <w:spacing w:val="-3"/>
          <w:sz w:val="26"/>
          <w:szCs w:val="26"/>
          <w:lang w:val="es-ES_tradnl" w:eastAsia="es-ES"/>
        </w:rPr>
        <w:t>a</w:t>
      </w:r>
      <w:r w:rsidRPr="00F821B2">
        <w:rPr>
          <w:rFonts w:cs="Times New Roman"/>
          <w:b w:val="0"/>
          <w:sz w:val="26"/>
          <w:szCs w:val="26"/>
          <w:lang w:eastAsia="es-ES"/>
        </w:rPr>
        <w:t xml:space="preserve">l </w:t>
      </w:r>
      <w:r w:rsidRPr="00F821B2">
        <w:rPr>
          <w:rFonts w:cs="Times New Roman"/>
          <w:bCs w:val="0"/>
          <w:spacing w:val="-3"/>
          <w:sz w:val="26"/>
          <w:szCs w:val="26"/>
          <w:lang w:val="es-ES_tradnl" w:eastAsia="es-ES"/>
        </w:rPr>
        <w:t>Sr. Vicerrector de Estudios</w:t>
      </w:r>
      <w:r w:rsidRPr="00F821B2">
        <w:rPr>
          <w:rFonts w:cs="Times New Roman"/>
          <w:b w:val="0"/>
          <w:sz w:val="26"/>
          <w:szCs w:val="26"/>
          <w:lang w:eastAsia="es-ES"/>
        </w:rPr>
        <w:t xml:space="preserve"> que informa sobre el contenido del mismo.</w:t>
      </w:r>
    </w:p>
    <w:p w14:paraId="2CD5EF5F" w14:textId="77777777" w:rsidR="0070531D" w:rsidRPr="00F821B2" w:rsidRDefault="0070531D" w:rsidP="0070531D">
      <w:pPr>
        <w:tabs>
          <w:tab w:val="left" w:pos="-720"/>
        </w:tabs>
        <w:autoSpaceDN w:val="0"/>
        <w:adjustRightInd w:val="0"/>
        <w:spacing w:line="240" w:lineRule="atLeast"/>
        <w:jc w:val="both"/>
        <w:rPr>
          <w:rFonts w:cs="Times New Roman"/>
          <w:spacing w:val="-3"/>
          <w:sz w:val="26"/>
          <w:szCs w:val="26"/>
          <w:lang w:val="es-ES_tradnl"/>
        </w:rPr>
      </w:pPr>
    </w:p>
    <w:p w14:paraId="264CDEB6" w14:textId="77777777" w:rsidR="0070531D" w:rsidRPr="00F821B2" w:rsidRDefault="0070531D" w:rsidP="0070531D">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77946D8E" w14:textId="77777777" w:rsidR="00EC6445" w:rsidRDefault="00EC6445" w:rsidP="00EC6445">
      <w:pPr>
        <w:spacing w:line="240" w:lineRule="atLeast"/>
        <w:jc w:val="both"/>
        <w:rPr>
          <w:rFonts w:cs="Helv 12pt"/>
          <w:spacing w:val="-3"/>
          <w:sz w:val="26"/>
          <w:szCs w:val="26"/>
          <w:lang w:val="es-ES_tradnl"/>
        </w:rPr>
      </w:pPr>
    </w:p>
    <w:p w14:paraId="38FCACC6" w14:textId="7FD70980" w:rsidR="00EC6445" w:rsidRPr="00EC6445" w:rsidRDefault="00EC6445" w:rsidP="00EC6445">
      <w:pPr>
        <w:spacing w:line="240" w:lineRule="atLeast"/>
        <w:jc w:val="both"/>
        <w:rPr>
          <w:rFonts w:cs="Helv 12pt"/>
          <w:spacing w:val="-3"/>
          <w:sz w:val="26"/>
          <w:szCs w:val="26"/>
          <w:lang w:val="es-ES_tradnl"/>
        </w:rPr>
      </w:pPr>
      <w:r w:rsidRPr="00EC6445">
        <w:rPr>
          <w:rFonts w:cs="Helv 12pt"/>
          <w:spacing w:val="-3"/>
          <w:sz w:val="26"/>
          <w:szCs w:val="26"/>
          <w:lang w:val="es-ES_tradnl"/>
        </w:rPr>
        <w:t xml:space="preserve">INFORME DEL </w:t>
      </w:r>
      <w:proofErr w:type="gramStart"/>
      <w:r w:rsidRPr="00EC6445">
        <w:rPr>
          <w:rFonts w:cs="Helv 12pt"/>
          <w:spacing w:val="-3"/>
          <w:sz w:val="26"/>
          <w:szCs w:val="26"/>
          <w:lang w:val="es-ES_tradnl"/>
        </w:rPr>
        <w:t>CONSEJO  SOCIAL</w:t>
      </w:r>
      <w:proofErr w:type="gramEnd"/>
      <w:r w:rsidRPr="00EC6445">
        <w:rPr>
          <w:rFonts w:cs="Helv 12pt"/>
          <w:spacing w:val="-3"/>
          <w:sz w:val="26"/>
          <w:szCs w:val="26"/>
          <w:lang w:val="es-ES_tradnl"/>
        </w:rPr>
        <w:t xml:space="preserve">  DE  LA  UNIVERSIDAD  COMPLUTENSE DE MADRID PARA LA ABPROBACIÓN DEL INFORME DE VIABILIDAD DE MASTER UNIVERSITARIO</w:t>
      </w:r>
    </w:p>
    <w:p w14:paraId="507D0C55" w14:textId="77777777" w:rsidR="00EC6445" w:rsidRPr="00EC6445" w:rsidRDefault="00EC6445" w:rsidP="00EC6445">
      <w:pPr>
        <w:spacing w:line="240" w:lineRule="atLeast"/>
        <w:rPr>
          <w:rFonts w:cs="Helv 12pt"/>
          <w:spacing w:val="-3"/>
          <w:sz w:val="26"/>
          <w:szCs w:val="26"/>
          <w:lang w:val="es-ES_tradnl"/>
        </w:rPr>
      </w:pPr>
    </w:p>
    <w:p w14:paraId="684F0200" w14:textId="77777777" w:rsidR="00EC6445" w:rsidRPr="00EC6445" w:rsidRDefault="00EC6445" w:rsidP="00EC6445">
      <w:pPr>
        <w:spacing w:line="240" w:lineRule="atLeast"/>
        <w:jc w:val="both"/>
        <w:rPr>
          <w:rFonts w:cs="Helv 12pt"/>
          <w:spacing w:val="-3"/>
          <w:sz w:val="26"/>
          <w:szCs w:val="26"/>
          <w:lang w:val="es-ES_tradnl"/>
        </w:rPr>
      </w:pPr>
      <w:r w:rsidRPr="00EC6445">
        <w:rPr>
          <w:rFonts w:cs="Helv 12pt"/>
          <w:spacing w:val="-3"/>
          <w:sz w:val="26"/>
          <w:szCs w:val="26"/>
          <w:lang w:val="es-ES_tradnl"/>
        </w:rPr>
        <w:t>DENOMINACIÓN DEL TÍTULO:</w:t>
      </w:r>
      <w:r w:rsidRPr="00EC6445">
        <w:rPr>
          <w:sz w:val="26"/>
          <w:szCs w:val="26"/>
        </w:rPr>
        <w:t xml:space="preserve"> </w:t>
      </w:r>
      <w:r w:rsidRPr="00EC6445">
        <w:rPr>
          <w:rFonts w:cs="Helv 12pt"/>
          <w:spacing w:val="-3"/>
          <w:sz w:val="26"/>
          <w:szCs w:val="26"/>
          <w:lang w:val="es-ES_tradnl"/>
        </w:rPr>
        <w:t>MÁSTER UNIVERSITARIO ERASMUS MUNDUS WOCC (WORK: CONTEMPORARY CHALLENGES) POR LA UNIVERSITÉ DE LILLE; LA UNIVERSIDAD COMPLUTENSE DE MADRID; UNIVERSITÉ DE LAVAL; UNIVERSITÉ LIBRE DE BRUXELLES; UNIVERSIDAD DE BUENOS AIRES; UNIVERSITÀ DELLA SAPIENZA Y UNIVERSITY OF TILBURG. FACULTAD DE CIENCIAS POLÍTICAS Y SOCIOLOGÍA</w:t>
      </w:r>
    </w:p>
    <w:p w14:paraId="3A0CB422" w14:textId="77777777" w:rsidR="00EC6445" w:rsidRPr="00EC6445" w:rsidRDefault="00EC6445" w:rsidP="00EC6445">
      <w:pPr>
        <w:tabs>
          <w:tab w:val="left" w:pos="-720"/>
        </w:tabs>
        <w:spacing w:line="240" w:lineRule="atLeast"/>
        <w:jc w:val="both"/>
        <w:rPr>
          <w:rFonts w:cs="Helv 12pt"/>
          <w:spacing w:val="-3"/>
          <w:sz w:val="26"/>
          <w:szCs w:val="26"/>
          <w:lang w:val="es-ES_tradnl"/>
        </w:rPr>
      </w:pPr>
    </w:p>
    <w:p w14:paraId="1467590A" w14:textId="77777777" w:rsidR="00EC6445" w:rsidRPr="00EC6445" w:rsidRDefault="00EC6445" w:rsidP="00EC6445">
      <w:pPr>
        <w:tabs>
          <w:tab w:val="left" w:pos="-720"/>
        </w:tabs>
        <w:spacing w:line="240" w:lineRule="atLeast"/>
        <w:rPr>
          <w:rFonts w:cs="Helv 12pt"/>
          <w:spacing w:val="-3"/>
          <w:sz w:val="26"/>
          <w:szCs w:val="26"/>
          <w:lang w:val="es-ES_tradnl"/>
        </w:rPr>
      </w:pPr>
      <w:proofErr w:type="gramStart"/>
      <w:r w:rsidRPr="00EC6445">
        <w:rPr>
          <w:rFonts w:cs="Helv 12pt"/>
          <w:spacing w:val="-3"/>
          <w:sz w:val="26"/>
          <w:szCs w:val="26"/>
          <w:lang w:val="es-ES_tradnl"/>
        </w:rPr>
        <w:t>MARCO  LEGAL</w:t>
      </w:r>
      <w:proofErr w:type="gramEnd"/>
      <w:r w:rsidRPr="00EC6445">
        <w:rPr>
          <w:rFonts w:cs="Helv 12pt"/>
          <w:spacing w:val="-3"/>
          <w:sz w:val="26"/>
          <w:szCs w:val="26"/>
          <w:lang w:val="es-ES_tradnl"/>
        </w:rPr>
        <w:t xml:space="preserve">  Y  ANTECEDENTES</w:t>
      </w:r>
    </w:p>
    <w:p w14:paraId="5BCFA28F" w14:textId="77777777" w:rsidR="00EC6445" w:rsidRPr="00EC6445" w:rsidRDefault="00EC6445" w:rsidP="00EC6445">
      <w:pPr>
        <w:tabs>
          <w:tab w:val="left" w:pos="-720"/>
        </w:tabs>
        <w:spacing w:line="240" w:lineRule="atLeast"/>
        <w:jc w:val="both"/>
        <w:rPr>
          <w:rFonts w:cs="Helv 12pt"/>
          <w:b w:val="0"/>
          <w:bCs w:val="0"/>
          <w:spacing w:val="-3"/>
          <w:sz w:val="26"/>
          <w:szCs w:val="26"/>
          <w:lang w:val="es-ES_tradnl"/>
        </w:rPr>
      </w:pPr>
    </w:p>
    <w:p w14:paraId="479C1E31" w14:textId="77777777" w:rsidR="00EC6445" w:rsidRPr="00EC6445" w:rsidRDefault="00EC6445" w:rsidP="00EC6445">
      <w:pPr>
        <w:tabs>
          <w:tab w:val="left" w:pos="-720"/>
        </w:tabs>
        <w:spacing w:line="240" w:lineRule="atLeast"/>
        <w:jc w:val="both"/>
        <w:rPr>
          <w:rFonts w:cs="Helv 12pt"/>
          <w:b w:val="0"/>
          <w:bCs w:val="0"/>
          <w:spacing w:val="-3"/>
          <w:sz w:val="26"/>
          <w:szCs w:val="26"/>
          <w:lang w:val="es-ES_tradnl"/>
        </w:rPr>
      </w:pPr>
      <w:r w:rsidRPr="00EC6445">
        <w:rPr>
          <w:rFonts w:cs="Helv 12pt"/>
          <w:spacing w:val="-3"/>
          <w:sz w:val="26"/>
          <w:szCs w:val="26"/>
          <w:lang w:val="es-ES_tradnl"/>
        </w:rPr>
        <w:t>Primero.-</w:t>
      </w:r>
      <w:r w:rsidRPr="00EC6445">
        <w:rPr>
          <w:rFonts w:cs="Helv 12pt"/>
          <w:b w:val="0"/>
          <w:bCs w:val="0"/>
          <w:spacing w:val="-3"/>
          <w:sz w:val="26"/>
          <w:szCs w:val="26"/>
          <w:lang w:val="es-ES_tradnl"/>
        </w:rPr>
        <w:tab/>
        <w:t>La Ley Orgánica 2/2023, de 22 de marzo, del Sistema Universitario, en su artículo 8.2 establece que</w:t>
      </w:r>
      <w:r w:rsidRPr="00EC6445">
        <w:rPr>
          <w:sz w:val="26"/>
          <w:szCs w:val="26"/>
        </w:rPr>
        <w:t xml:space="preserve"> </w:t>
      </w:r>
      <w:r w:rsidRPr="00EC6445">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w:t>
      </w:r>
      <w:r w:rsidRPr="00EC6445">
        <w:rPr>
          <w:rFonts w:cs="Helv 12pt"/>
          <w:b w:val="0"/>
          <w:bCs w:val="0"/>
          <w:spacing w:val="-3"/>
          <w:sz w:val="26"/>
          <w:szCs w:val="26"/>
          <w:lang w:val="es-ES_tradnl"/>
        </w:rPr>
        <w:lastRenderedPageBreak/>
        <w:t xml:space="preserve">memoria del plan de estudios por la agencia de calidad correspondiente, la verificación por el Consejo de Universidades del plan de estudios y la autorización de la implantación de éste por la indicada Comunidad Autónoma. </w:t>
      </w:r>
    </w:p>
    <w:p w14:paraId="4B3F1A43" w14:textId="77777777" w:rsidR="00EC6445" w:rsidRPr="00EC6445" w:rsidRDefault="00EC6445" w:rsidP="00EC6445">
      <w:pPr>
        <w:tabs>
          <w:tab w:val="left" w:pos="-720"/>
        </w:tabs>
        <w:spacing w:line="240" w:lineRule="atLeast"/>
        <w:jc w:val="both"/>
        <w:rPr>
          <w:rFonts w:cs="Helv 12pt"/>
          <w:b w:val="0"/>
          <w:bCs w:val="0"/>
          <w:spacing w:val="-3"/>
          <w:sz w:val="26"/>
          <w:szCs w:val="26"/>
          <w:lang w:val="es-ES_tradnl"/>
        </w:rPr>
      </w:pPr>
    </w:p>
    <w:p w14:paraId="4EDF5BB9" w14:textId="77777777" w:rsidR="00EC6445" w:rsidRPr="00EC6445" w:rsidRDefault="00EC6445" w:rsidP="00EC6445">
      <w:pPr>
        <w:tabs>
          <w:tab w:val="left" w:pos="-720"/>
        </w:tabs>
        <w:spacing w:line="240" w:lineRule="atLeast"/>
        <w:jc w:val="both"/>
        <w:rPr>
          <w:rFonts w:cs="Helv 12pt"/>
          <w:b w:val="0"/>
          <w:bCs w:val="0"/>
          <w:spacing w:val="-3"/>
          <w:sz w:val="26"/>
          <w:szCs w:val="26"/>
        </w:rPr>
      </w:pPr>
      <w:proofErr w:type="gramStart"/>
      <w:r w:rsidRPr="00EC6445">
        <w:rPr>
          <w:rFonts w:cs="Helv 12pt"/>
          <w:spacing w:val="-3"/>
          <w:sz w:val="26"/>
          <w:szCs w:val="26"/>
          <w:lang w:val="es-ES_tradnl"/>
        </w:rPr>
        <w:t>Segundo.-</w:t>
      </w:r>
      <w:proofErr w:type="gramEnd"/>
      <w:r w:rsidRPr="00EC6445">
        <w:rPr>
          <w:rFonts w:cs="Helv 12pt"/>
          <w:b w:val="0"/>
          <w:bCs w:val="0"/>
          <w:spacing w:val="-3"/>
          <w:sz w:val="26"/>
          <w:szCs w:val="26"/>
          <w:lang w:val="es-ES_tradnl"/>
        </w:rPr>
        <w:tab/>
        <w:t xml:space="preserve">La propuesta sometida a informe cuenta con la aprobación previa del Consejo de Gobierno de esta Universidad, de fecha </w:t>
      </w:r>
      <w:r w:rsidRPr="00EC6445">
        <w:rPr>
          <w:rFonts w:cs="Helv 12pt"/>
          <w:b w:val="0"/>
          <w:bCs w:val="0"/>
          <w:spacing w:val="-3"/>
          <w:sz w:val="26"/>
          <w:szCs w:val="26"/>
        </w:rPr>
        <w:t>28 de enero 2025.</w:t>
      </w:r>
    </w:p>
    <w:p w14:paraId="69CEAACF" w14:textId="77777777" w:rsidR="00EC6445" w:rsidRPr="00EC6445" w:rsidRDefault="00EC6445" w:rsidP="00EC6445">
      <w:pPr>
        <w:tabs>
          <w:tab w:val="left" w:pos="-720"/>
        </w:tabs>
        <w:spacing w:line="240" w:lineRule="atLeast"/>
        <w:jc w:val="both"/>
        <w:rPr>
          <w:rFonts w:cs="Helv 12pt"/>
          <w:b w:val="0"/>
          <w:bCs w:val="0"/>
          <w:spacing w:val="-3"/>
          <w:sz w:val="26"/>
          <w:szCs w:val="26"/>
          <w:lang w:val="es-ES_tradnl"/>
        </w:rPr>
      </w:pPr>
    </w:p>
    <w:p w14:paraId="387BC8E7" w14:textId="77777777" w:rsidR="00EC6445" w:rsidRPr="00EC6445" w:rsidRDefault="00EC6445" w:rsidP="00EC6445">
      <w:pPr>
        <w:spacing w:line="240" w:lineRule="atLeast"/>
        <w:jc w:val="both"/>
        <w:rPr>
          <w:rFonts w:cs="Helv 12pt"/>
          <w:b w:val="0"/>
          <w:bCs w:val="0"/>
          <w:spacing w:val="-3"/>
          <w:sz w:val="26"/>
          <w:szCs w:val="26"/>
          <w:lang w:val="es-ES_tradnl"/>
        </w:rPr>
      </w:pPr>
      <w:r w:rsidRPr="00EC6445">
        <w:rPr>
          <w:rFonts w:cs="Helv 12pt"/>
          <w:spacing w:val="-3"/>
          <w:sz w:val="26"/>
          <w:szCs w:val="26"/>
          <w:lang w:val="es-ES_tradnl"/>
        </w:rPr>
        <w:t>Tercero.-</w:t>
      </w:r>
      <w:r w:rsidRPr="00EC6445">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EC6445">
        <w:rPr>
          <w:sz w:val="26"/>
          <w:szCs w:val="26"/>
        </w:rPr>
        <w:t xml:space="preserve"> </w:t>
      </w:r>
      <w:r w:rsidRPr="00EC6445">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EC6445">
        <w:rPr>
          <w:rFonts w:cs="Helv 12pt"/>
          <w:b w:val="0"/>
          <w:bCs w:val="0"/>
          <w:spacing w:val="-3"/>
          <w:sz w:val="26"/>
          <w:szCs w:val="26"/>
        </w:rPr>
        <w:t>06 de febrero de 2025</w:t>
      </w:r>
      <w:r w:rsidRPr="00EC6445">
        <w:rPr>
          <w:rFonts w:cs="Helv 12pt"/>
          <w:b w:val="0"/>
          <w:bCs w:val="0"/>
          <w:spacing w:val="-3"/>
          <w:sz w:val="26"/>
          <w:szCs w:val="26"/>
          <w:lang w:val="es-ES_tradnl"/>
        </w:rPr>
        <w:t>, ha acordado informar favorablemente la aprobación del</w:t>
      </w:r>
      <w:r w:rsidRPr="00EC6445">
        <w:rPr>
          <w:sz w:val="26"/>
          <w:szCs w:val="26"/>
        </w:rPr>
        <w:t xml:space="preserve"> </w:t>
      </w:r>
      <w:r w:rsidRPr="00EC6445">
        <w:rPr>
          <w:rFonts w:cs="Helv 12pt"/>
          <w:b w:val="0"/>
          <w:bCs w:val="0"/>
          <w:spacing w:val="-3"/>
          <w:sz w:val="26"/>
          <w:szCs w:val="26"/>
          <w:lang w:val="es-ES_tradnl"/>
        </w:rPr>
        <w:t xml:space="preserve">Informe de Viabilidad del nuevo Título de Máster Universitario Erasmus </w:t>
      </w:r>
      <w:proofErr w:type="spellStart"/>
      <w:r w:rsidRPr="00EC6445">
        <w:rPr>
          <w:rFonts w:cs="Helv 12pt"/>
          <w:b w:val="0"/>
          <w:bCs w:val="0"/>
          <w:spacing w:val="-3"/>
          <w:sz w:val="26"/>
          <w:szCs w:val="26"/>
          <w:lang w:val="es-ES_tradnl"/>
        </w:rPr>
        <w:t>Mundus</w:t>
      </w:r>
      <w:proofErr w:type="spellEnd"/>
      <w:r w:rsidRPr="00EC6445">
        <w:rPr>
          <w:rFonts w:cs="Helv 12pt"/>
          <w:b w:val="0"/>
          <w:bCs w:val="0"/>
          <w:spacing w:val="-3"/>
          <w:sz w:val="26"/>
          <w:szCs w:val="26"/>
          <w:lang w:val="es-ES_tradnl"/>
        </w:rPr>
        <w:t xml:space="preserve"> WOCC (</w:t>
      </w:r>
      <w:proofErr w:type="spellStart"/>
      <w:r w:rsidRPr="00EC6445">
        <w:rPr>
          <w:rFonts w:cs="Helv 12pt"/>
          <w:b w:val="0"/>
          <w:bCs w:val="0"/>
          <w:spacing w:val="-3"/>
          <w:sz w:val="26"/>
          <w:szCs w:val="26"/>
          <w:lang w:val="es-ES_tradnl"/>
        </w:rPr>
        <w:t>Work</w:t>
      </w:r>
      <w:proofErr w:type="spellEnd"/>
      <w:r w:rsidRPr="00EC6445">
        <w:rPr>
          <w:rFonts w:cs="Helv 12pt"/>
          <w:b w:val="0"/>
          <w:bCs w:val="0"/>
          <w:spacing w:val="-3"/>
          <w:sz w:val="26"/>
          <w:szCs w:val="26"/>
          <w:lang w:val="es-ES_tradnl"/>
        </w:rPr>
        <w:t xml:space="preserve">: </w:t>
      </w:r>
      <w:proofErr w:type="spellStart"/>
      <w:r w:rsidRPr="00EC6445">
        <w:rPr>
          <w:rFonts w:cs="Helv 12pt"/>
          <w:b w:val="0"/>
          <w:bCs w:val="0"/>
          <w:spacing w:val="-3"/>
          <w:sz w:val="26"/>
          <w:szCs w:val="26"/>
          <w:lang w:val="es-ES_tradnl"/>
        </w:rPr>
        <w:t>Contemporary</w:t>
      </w:r>
      <w:proofErr w:type="spellEnd"/>
      <w:r w:rsidRPr="00EC6445">
        <w:rPr>
          <w:rFonts w:cs="Helv 12pt"/>
          <w:b w:val="0"/>
          <w:bCs w:val="0"/>
          <w:spacing w:val="-3"/>
          <w:sz w:val="26"/>
          <w:szCs w:val="26"/>
          <w:lang w:val="es-ES_tradnl"/>
        </w:rPr>
        <w:t xml:space="preserve"> </w:t>
      </w:r>
      <w:proofErr w:type="spellStart"/>
      <w:r w:rsidRPr="00EC6445">
        <w:rPr>
          <w:rFonts w:cs="Helv 12pt"/>
          <w:b w:val="0"/>
          <w:bCs w:val="0"/>
          <w:spacing w:val="-3"/>
          <w:sz w:val="26"/>
          <w:szCs w:val="26"/>
          <w:lang w:val="es-ES_tradnl"/>
        </w:rPr>
        <w:t>Challenges</w:t>
      </w:r>
      <w:proofErr w:type="spellEnd"/>
      <w:r w:rsidRPr="00EC6445">
        <w:rPr>
          <w:rFonts w:cs="Helv 12pt"/>
          <w:b w:val="0"/>
          <w:bCs w:val="0"/>
          <w:spacing w:val="-3"/>
          <w:sz w:val="26"/>
          <w:szCs w:val="26"/>
          <w:lang w:val="es-ES_tradnl"/>
        </w:rPr>
        <w:t xml:space="preserve">) por la </w:t>
      </w:r>
      <w:proofErr w:type="spellStart"/>
      <w:r w:rsidRPr="00EC6445">
        <w:rPr>
          <w:rFonts w:cs="Helv 12pt"/>
          <w:b w:val="0"/>
          <w:bCs w:val="0"/>
          <w:spacing w:val="-3"/>
          <w:sz w:val="26"/>
          <w:szCs w:val="26"/>
          <w:lang w:val="es-ES_tradnl"/>
        </w:rPr>
        <w:t>Université</w:t>
      </w:r>
      <w:proofErr w:type="spellEnd"/>
      <w:r w:rsidRPr="00EC6445">
        <w:rPr>
          <w:rFonts w:cs="Helv 12pt"/>
          <w:b w:val="0"/>
          <w:bCs w:val="0"/>
          <w:spacing w:val="-3"/>
          <w:sz w:val="26"/>
          <w:szCs w:val="26"/>
          <w:lang w:val="es-ES_tradnl"/>
        </w:rPr>
        <w:t xml:space="preserve"> de Lille; la Universidad Complutense de Madrid; </w:t>
      </w:r>
      <w:proofErr w:type="spellStart"/>
      <w:r w:rsidRPr="00EC6445">
        <w:rPr>
          <w:rFonts w:cs="Helv 12pt"/>
          <w:b w:val="0"/>
          <w:bCs w:val="0"/>
          <w:spacing w:val="-3"/>
          <w:sz w:val="26"/>
          <w:szCs w:val="26"/>
          <w:lang w:val="es-ES_tradnl"/>
        </w:rPr>
        <w:t>Université</w:t>
      </w:r>
      <w:proofErr w:type="spellEnd"/>
      <w:r w:rsidRPr="00EC6445">
        <w:rPr>
          <w:rFonts w:cs="Helv 12pt"/>
          <w:b w:val="0"/>
          <w:bCs w:val="0"/>
          <w:spacing w:val="-3"/>
          <w:sz w:val="26"/>
          <w:szCs w:val="26"/>
          <w:lang w:val="es-ES_tradnl"/>
        </w:rPr>
        <w:t xml:space="preserve"> de Laval; </w:t>
      </w:r>
      <w:proofErr w:type="spellStart"/>
      <w:r w:rsidRPr="00EC6445">
        <w:rPr>
          <w:rFonts w:cs="Helv 12pt"/>
          <w:b w:val="0"/>
          <w:bCs w:val="0"/>
          <w:spacing w:val="-3"/>
          <w:sz w:val="26"/>
          <w:szCs w:val="26"/>
          <w:lang w:val="es-ES_tradnl"/>
        </w:rPr>
        <w:t>Université</w:t>
      </w:r>
      <w:proofErr w:type="spellEnd"/>
      <w:r w:rsidRPr="00EC6445">
        <w:rPr>
          <w:rFonts w:cs="Helv 12pt"/>
          <w:b w:val="0"/>
          <w:bCs w:val="0"/>
          <w:spacing w:val="-3"/>
          <w:sz w:val="26"/>
          <w:szCs w:val="26"/>
          <w:lang w:val="es-ES_tradnl"/>
        </w:rPr>
        <w:t xml:space="preserve"> Libre de </w:t>
      </w:r>
      <w:proofErr w:type="spellStart"/>
      <w:r w:rsidRPr="00EC6445">
        <w:rPr>
          <w:rFonts w:cs="Helv 12pt"/>
          <w:b w:val="0"/>
          <w:bCs w:val="0"/>
          <w:spacing w:val="-3"/>
          <w:sz w:val="26"/>
          <w:szCs w:val="26"/>
          <w:lang w:val="es-ES_tradnl"/>
        </w:rPr>
        <w:t>Bruxelles</w:t>
      </w:r>
      <w:proofErr w:type="spellEnd"/>
      <w:r w:rsidRPr="00EC6445">
        <w:rPr>
          <w:rFonts w:cs="Helv 12pt"/>
          <w:b w:val="0"/>
          <w:bCs w:val="0"/>
          <w:spacing w:val="-3"/>
          <w:sz w:val="26"/>
          <w:szCs w:val="26"/>
          <w:lang w:val="es-ES_tradnl"/>
        </w:rPr>
        <w:t xml:space="preserve">; Universidad de Buenos Aires; </w:t>
      </w:r>
      <w:proofErr w:type="spellStart"/>
      <w:r w:rsidRPr="00EC6445">
        <w:rPr>
          <w:rFonts w:cs="Helv 12pt"/>
          <w:b w:val="0"/>
          <w:bCs w:val="0"/>
          <w:spacing w:val="-3"/>
          <w:sz w:val="26"/>
          <w:szCs w:val="26"/>
          <w:lang w:val="es-ES_tradnl"/>
        </w:rPr>
        <w:t>Università</w:t>
      </w:r>
      <w:proofErr w:type="spellEnd"/>
      <w:r w:rsidRPr="00EC6445">
        <w:rPr>
          <w:rFonts w:cs="Helv 12pt"/>
          <w:b w:val="0"/>
          <w:bCs w:val="0"/>
          <w:spacing w:val="-3"/>
          <w:sz w:val="26"/>
          <w:szCs w:val="26"/>
          <w:lang w:val="es-ES_tradnl"/>
        </w:rPr>
        <w:t xml:space="preserve"> </w:t>
      </w:r>
      <w:proofErr w:type="spellStart"/>
      <w:r w:rsidRPr="00EC6445">
        <w:rPr>
          <w:rFonts w:cs="Helv 12pt"/>
          <w:b w:val="0"/>
          <w:bCs w:val="0"/>
          <w:spacing w:val="-3"/>
          <w:sz w:val="26"/>
          <w:szCs w:val="26"/>
          <w:lang w:val="es-ES_tradnl"/>
        </w:rPr>
        <w:t>della</w:t>
      </w:r>
      <w:proofErr w:type="spellEnd"/>
      <w:r w:rsidRPr="00EC6445">
        <w:rPr>
          <w:rFonts w:cs="Helv 12pt"/>
          <w:b w:val="0"/>
          <w:bCs w:val="0"/>
          <w:spacing w:val="-3"/>
          <w:sz w:val="26"/>
          <w:szCs w:val="26"/>
          <w:lang w:val="es-ES_tradnl"/>
        </w:rPr>
        <w:t xml:space="preserve"> </w:t>
      </w:r>
      <w:proofErr w:type="spellStart"/>
      <w:r w:rsidRPr="00EC6445">
        <w:rPr>
          <w:rFonts w:cs="Helv 12pt"/>
          <w:b w:val="0"/>
          <w:bCs w:val="0"/>
          <w:spacing w:val="-3"/>
          <w:sz w:val="26"/>
          <w:szCs w:val="26"/>
          <w:lang w:val="es-ES_tradnl"/>
        </w:rPr>
        <w:t>Sapienza</w:t>
      </w:r>
      <w:proofErr w:type="spellEnd"/>
      <w:r w:rsidRPr="00EC6445">
        <w:rPr>
          <w:rFonts w:cs="Helv 12pt"/>
          <w:b w:val="0"/>
          <w:bCs w:val="0"/>
          <w:spacing w:val="-3"/>
          <w:sz w:val="26"/>
          <w:szCs w:val="26"/>
          <w:lang w:val="es-ES_tradnl"/>
        </w:rPr>
        <w:t xml:space="preserve"> y </w:t>
      </w:r>
      <w:proofErr w:type="spellStart"/>
      <w:r w:rsidRPr="00EC6445">
        <w:rPr>
          <w:rFonts w:cs="Helv 12pt"/>
          <w:b w:val="0"/>
          <w:bCs w:val="0"/>
          <w:spacing w:val="-3"/>
          <w:sz w:val="26"/>
          <w:szCs w:val="26"/>
          <w:lang w:val="es-ES_tradnl"/>
        </w:rPr>
        <w:t>University</w:t>
      </w:r>
      <w:proofErr w:type="spellEnd"/>
      <w:r w:rsidRPr="00EC6445">
        <w:rPr>
          <w:rFonts w:cs="Helv 12pt"/>
          <w:b w:val="0"/>
          <w:bCs w:val="0"/>
          <w:spacing w:val="-3"/>
          <w:sz w:val="26"/>
          <w:szCs w:val="26"/>
          <w:lang w:val="es-ES_tradnl"/>
        </w:rPr>
        <w:t xml:space="preserve"> of </w:t>
      </w:r>
      <w:proofErr w:type="spellStart"/>
      <w:r w:rsidRPr="00EC6445">
        <w:rPr>
          <w:rFonts w:cs="Helv 12pt"/>
          <w:b w:val="0"/>
          <w:bCs w:val="0"/>
          <w:spacing w:val="-3"/>
          <w:sz w:val="26"/>
          <w:szCs w:val="26"/>
          <w:lang w:val="es-ES_tradnl"/>
        </w:rPr>
        <w:t>Tilburg</w:t>
      </w:r>
      <w:proofErr w:type="spellEnd"/>
      <w:r w:rsidRPr="00EC6445">
        <w:rPr>
          <w:rFonts w:cs="Helv 12pt"/>
          <w:b w:val="0"/>
          <w:bCs w:val="0"/>
          <w:spacing w:val="-3"/>
          <w:sz w:val="26"/>
          <w:szCs w:val="26"/>
          <w:lang w:val="es-ES_tradnl"/>
        </w:rPr>
        <w:t>. Facultad de Ciencias Políticas y Sociología,</w:t>
      </w:r>
      <w:r w:rsidRPr="00EC6445">
        <w:rPr>
          <w:sz w:val="26"/>
          <w:szCs w:val="26"/>
        </w:rPr>
        <w:t xml:space="preserve"> </w:t>
      </w:r>
      <w:r w:rsidRPr="00EC6445">
        <w:rPr>
          <w:rFonts w:cs="Helv 12pt"/>
          <w:b w:val="0"/>
          <w:bCs w:val="0"/>
          <w:spacing w:val="-3"/>
          <w:sz w:val="26"/>
          <w:szCs w:val="26"/>
          <w:lang w:val="es-ES_tradnl"/>
        </w:rPr>
        <w:t>por lo que se hace constar para que surta todos los efectos que procedan.</w:t>
      </w:r>
    </w:p>
    <w:p w14:paraId="38BE9ACF" w14:textId="72E4FADD" w:rsidR="004A6C11" w:rsidRDefault="004A6C11" w:rsidP="00EA67AD">
      <w:pPr>
        <w:tabs>
          <w:tab w:val="left" w:pos="-720"/>
        </w:tabs>
        <w:autoSpaceDN w:val="0"/>
        <w:adjustRightInd w:val="0"/>
        <w:spacing w:line="240" w:lineRule="atLeast"/>
        <w:jc w:val="both"/>
        <w:rPr>
          <w:rFonts w:cs="Times New Roman"/>
          <w:spacing w:val="-3"/>
          <w:sz w:val="26"/>
          <w:szCs w:val="26"/>
          <w:lang w:val="es-ES_tradnl"/>
        </w:rPr>
      </w:pPr>
      <w:r>
        <w:rPr>
          <w:rFonts w:cs="Times New Roman"/>
          <w:b w:val="0"/>
          <w:spacing w:val="-3"/>
          <w:sz w:val="26"/>
          <w:szCs w:val="26"/>
          <w:lang w:val="es-ES_tradnl"/>
        </w:rPr>
        <w:tab/>
      </w:r>
    </w:p>
    <w:p w14:paraId="35629F5F" w14:textId="77777777" w:rsidR="0070531D" w:rsidRPr="0070531D" w:rsidRDefault="00F87FF1" w:rsidP="0070531D">
      <w:pPr>
        <w:tabs>
          <w:tab w:val="left" w:pos="-720"/>
        </w:tabs>
        <w:autoSpaceDN w:val="0"/>
        <w:adjustRightInd w:val="0"/>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DECIMOTERCER</w:t>
      </w:r>
      <w:r w:rsidR="004A6C11">
        <w:rPr>
          <w:rFonts w:cs="Times New Roman"/>
          <w:spacing w:val="-3"/>
          <w:sz w:val="26"/>
          <w:szCs w:val="26"/>
          <w:lang w:val="es-ES_tradnl"/>
        </w:rPr>
        <w:t>O.-</w:t>
      </w:r>
      <w:proofErr w:type="gramEnd"/>
      <w:r w:rsidR="004A6C11">
        <w:rPr>
          <w:rFonts w:cs="Times New Roman"/>
          <w:spacing w:val="-3"/>
          <w:sz w:val="26"/>
          <w:szCs w:val="26"/>
          <w:lang w:val="es-ES_tradnl"/>
        </w:rPr>
        <w:t xml:space="preserve"> </w:t>
      </w:r>
      <w:r w:rsidR="0070531D" w:rsidRPr="0070531D">
        <w:rPr>
          <w:rFonts w:cs="Times New Roman"/>
          <w:spacing w:val="-3"/>
          <w:sz w:val="26"/>
          <w:szCs w:val="26"/>
          <w:lang w:val="es-ES_tradnl"/>
        </w:rPr>
        <w:t>ASUNTOS VARIOS</w:t>
      </w:r>
    </w:p>
    <w:p w14:paraId="2388CAD1" w14:textId="77777777" w:rsidR="0070531D" w:rsidRPr="0070531D" w:rsidRDefault="0070531D" w:rsidP="0070531D">
      <w:pPr>
        <w:tabs>
          <w:tab w:val="left" w:pos="-720"/>
        </w:tabs>
        <w:autoSpaceDN w:val="0"/>
        <w:adjustRightInd w:val="0"/>
        <w:spacing w:line="240" w:lineRule="atLeast"/>
        <w:jc w:val="both"/>
        <w:rPr>
          <w:rFonts w:cs="Times New Roman"/>
          <w:spacing w:val="-3"/>
          <w:sz w:val="26"/>
          <w:szCs w:val="26"/>
          <w:lang w:val="es-ES_tradnl"/>
        </w:rPr>
      </w:pPr>
    </w:p>
    <w:p w14:paraId="51D97C75" w14:textId="77777777" w:rsidR="0070531D" w:rsidRPr="0070531D" w:rsidRDefault="0070531D" w:rsidP="0070531D">
      <w:pPr>
        <w:tabs>
          <w:tab w:val="left" w:pos="-720"/>
        </w:tabs>
        <w:autoSpaceDN w:val="0"/>
        <w:adjustRightInd w:val="0"/>
        <w:spacing w:line="240" w:lineRule="atLeast"/>
        <w:jc w:val="both"/>
        <w:rPr>
          <w:rFonts w:cs="Times New Roman"/>
          <w:b w:val="0"/>
          <w:spacing w:val="-3"/>
          <w:sz w:val="26"/>
          <w:szCs w:val="26"/>
          <w:lang w:val="es-ES_tradnl"/>
        </w:rPr>
      </w:pPr>
      <w:r w:rsidRPr="0070531D">
        <w:rPr>
          <w:rFonts w:cs="Times New Roman"/>
          <w:b w:val="0"/>
          <w:spacing w:val="-3"/>
          <w:sz w:val="26"/>
          <w:szCs w:val="26"/>
          <w:lang w:val="es-ES_tradnl"/>
        </w:rPr>
        <w:tab/>
        <w:t xml:space="preserve"> No se suscita ninguno</w:t>
      </w:r>
    </w:p>
    <w:p w14:paraId="443CB24C" w14:textId="143BDCBF" w:rsidR="004A6C11" w:rsidRDefault="004A6C11" w:rsidP="00EA67AD">
      <w:pPr>
        <w:tabs>
          <w:tab w:val="left" w:pos="-720"/>
        </w:tabs>
        <w:autoSpaceDN w:val="0"/>
        <w:adjustRightInd w:val="0"/>
        <w:spacing w:line="240" w:lineRule="atLeast"/>
        <w:jc w:val="both"/>
        <w:rPr>
          <w:rFonts w:cs="Times New Roman"/>
          <w:bCs w:val="0"/>
          <w:spacing w:val="-3"/>
          <w:sz w:val="26"/>
          <w:szCs w:val="26"/>
          <w:highlight w:val="green"/>
          <w:lang w:val="es-ES_tradnl" w:eastAsia="es-ES"/>
        </w:rPr>
      </w:pPr>
    </w:p>
    <w:p w14:paraId="345BBCC8" w14:textId="77777777" w:rsidR="0070531D" w:rsidRPr="00F821B2" w:rsidRDefault="00A858BE" w:rsidP="0070531D">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DECIMOCUART</w:t>
      </w:r>
      <w:r w:rsidR="002421FE">
        <w:rPr>
          <w:rFonts w:cs="Times New Roman"/>
          <w:bCs w:val="0"/>
          <w:spacing w:val="-3"/>
          <w:sz w:val="26"/>
          <w:szCs w:val="26"/>
          <w:lang w:val="es-ES_tradnl" w:eastAsia="es-ES"/>
        </w:rPr>
        <w:t>O.-</w:t>
      </w:r>
      <w:proofErr w:type="gramEnd"/>
      <w:r w:rsidR="002421FE">
        <w:rPr>
          <w:rFonts w:cs="Times New Roman"/>
          <w:bCs w:val="0"/>
          <w:spacing w:val="-3"/>
          <w:sz w:val="26"/>
          <w:szCs w:val="26"/>
          <w:lang w:val="es-ES_tradnl" w:eastAsia="es-ES"/>
        </w:rPr>
        <w:t xml:space="preserve"> </w:t>
      </w:r>
      <w:r w:rsidR="0070531D" w:rsidRPr="00F821B2">
        <w:rPr>
          <w:rFonts w:cs="Times New Roman"/>
          <w:bCs w:val="0"/>
          <w:spacing w:val="-3"/>
          <w:sz w:val="26"/>
          <w:szCs w:val="26"/>
          <w:lang w:val="es-ES_tradnl" w:eastAsia="es-ES"/>
        </w:rPr>
        <w:t>RUEGOS Y PREGUNTAS</w:t>
      </w:r>
    </w:p>
    <w:p w14:paraId="3E66211E" w14:textId="77777777" w:rsidR="0070531D" w:rsidRPr="00F821B2" w:rsidRDefault="0070531D" w:rsidP="0070531D">
      <w:pPr>
        <w:tabs>
          <w:tab w:val="left" w:pos="-720"/>
        </w:tabs>
        <w:autoSpaceDN w:val="0"/>
        <w:adjustRightInd w:val="0"/>
        <w:spacing w:line="240" w:lineRule="atLeast"/>
        <w:jc w:val="both"/>
        <w:rPr>
          <w:rFonts w:cs="Times New Roman"/>
          <w:spacing w:val="-3"/>
          <w:sz w:val="26"/>
          <w:szCs w:val="26"/>
          <w:lang w:val="es-ES_tradnl"/>
        </w:rPr>
      </w:pPr>
    </w:p>
    <w:p w14:paraId="6F115B48" w14:textId="77777777" w:rsidR="0070531D" w:rsidRPr="00F821B2" w:rsidRDefault="0070531D" w:rsidP="0070531D">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Pr="00F821B2">
        <w:rPr>
          <w:rFonts w:cs="Times New Roman"/>
          <w:b w:val="0"/>
          <w:spacing w:val="-3"/>
          <w:sz w:val="26"/>
          <w:szCs w:val="26"/>
          <w:lang w:val="es-ES_tradnl"/>
        </w:rPr>
        <w:t>No se suscita ninguno</w:t>
      </w:r>
    </w:p>
    <w:p w14:paraId="5DE7D4FD" w14:textId="3E993087" w:rsidR="00F87FF1" w:rsidRPr="00F87FF1" w:rsidRDefault="00F87FF1" w:rsidP="0070531D">
      <w:pPr>
        <w:jc w:val="both"/>
        <w:rPr>
          <w:rFonts w:cs="Times New Roman"/>
          <w:bCs w:val="0"/>
          <w:spacing w:val="-3"/>
          <w:sz w:val="26"/>
          <w:szCs w:val="26"/>
          <w:lang w:val="es-ES_tradnl" w:eastAsia="es-ES"/>
        </w:rPr>
      </w:pPr>
    </w:p>
    <w:p w14:paraId="6A35F3CE" w14:textId="57903E1D" w:rsidR="00F96B87" w:rsidRDefault="00F96B87"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bookmarkStart w:id="1" w:name="_GoBack"/>
      <w:bookmarkEnd w:id="1"/>
    </w:p>
    <w:p w14:paraId="43659E77" w14:textId="373196D0" w:rsidR="002240A4" w:rsidRPr="00F821B2" w:rsidRDefault="002240A4"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 xml:space="preserve">Siendo </w:t>
      </w:r>
      <w:r w:rsidR="0078501B" w:rsidRPr="00F821B2">
        <w:rPr>
          <w:rFonts w:cs="Times New Roman"/>
          <w:b w:val="0"/>
          <w:bCs w:val="0"/>
          <w:spacing w:val="-3"/>
          <w:sz w:val="26"/>
          <w:szCs w:val="26"/>
          <w:lang w:val="es-ES_tradnl" w:eastAsia="es-ES"/>
        </w:rPr>
        <w:t xml:space="preserve">las </w:t>
      </w:r>
      <w:r w:rsidR="0070531D">
        <w:rPr>
          <w:rFonts w:cs="Times New Roman"/>
          <w:b w:val="0"/>
          <w:bCs w:val="0"/>
          <w:spacing w:val="-3"/>
          <w:sz w:val="26"/>
          <w:szCs w:val="26"/>
          <w:lang w:val="es-ES_tradnl" w:eastAsia="es-ES"/>
        </w:rPr>
        <w:t>11:02</w:t>
      </w:r>
      <w:r w:rsidRPr="00F821B2">
        <w:rPr>
          <w:rFonts w:cs="Times New Roman"/>
          <w:b w:val="0"/>
          <w:bCs w:val="0"/>
          <w:spacing w:val="-3"/>
          <w:sz w:val="26"/>
          <w:szCs w:val="26"/>
          <w:lang w:val="es-ES_tradnl" w:eastAsia="es-ES"/>
        </w:rPr>
        <w:t xml:space="preserve"> horas se levanta la sesión</w:t>
      </w:r>
    </w:p>
    <w:p w14:paraId="5587263F" w14:textId="368C78A0" w:rsidR="008837FE" w:rsidRPr="007F6722" w:rsidRDefault="002240A4" w:rsidP="007F6722">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sz w:val="26"/>
          <w:szCs w:val="26"/>
          <w:lang w:eastAsia="es-ES"/>
        </w:rPr>
        <w:t xml:space="preserve"> </w:t>
      </w:r>
    </w:p>
    <w:p w14:paraId="73B51910" w14:textId="77777777" w:rsidR="00F96B87" w:rsidRDefault="00F96B87" w:rsidP="002240A4">
      <w:pPr>
        <w:widowControl/>
        <w:suppressAutoHyphens w:val="0"/>
        <w:autoSpaceDE/>
        <w:spacing w:after="200" w:line="276" w:lineRule="auto"/>
        <w:jc w:val="both"/>
        <w:rPr>
          <w:rFonts w:eastAsia="Calibri" w:cs="Times New Roman"/>
          <w:b w:val="0"/>
          <w:bCs w:val="0"/>
          <w:sz w:val="26"/>
          <w:szCs w:val="26"/>
          <w:lang w:eastAsia="en-US"/>
        </w:rPr>
      </w:pPr>
    </w:p>
    <w:p w14:paraId="3CD312E2" w14:textId="3DFED16D" w:rsidR="002240A4" w:rsidRPr="00F821B2" w:rsidRDefault="002240A4" w:rsidP="002240A4">
      <w:pPr>
        <w:widowControl/>
        <w:suppressAutoHyphens w:val="0"/>
        <w:autoSpaceDE/>
        <w:spacing w:after="200" w:line="276" w:lineRule="auto"/>
        <w:jc w:val="both"/>
        <w:rPr>
          <w:rFonts w:eastAsia="Calibri" w:cs="Times New Roman"/>
          <w:b w:val="0"/>
          <w:bCs w:val="0"/>
          <w:sz w:val="26"/>
          <w:szCs w:val="26"/>
          <w:lang w:eastAsia="en-US"/>
        </w:rPr>
      </w:pPr>
      <w:proofErr w:type="spellStart"/>
      <w:r w:rsidRPr="00F821B2">
        <w:rPr>
          <w:rFonts w:eastAsia="Calibri" w:cs="Times New Roman"/>
          <w:b w:val="0"/>
          <w:bCs w:val="0"/>
          <w:sz w:val="26"/>
          <w:szCs w:val="26"/>
          <w:lang w:eastAsia="en-US"/>
        </w:rPr>
        <w:t>VºBº</w:t>
      </w:r>
      <w:proofErr w:type="spellEnd"/>
      <w:r w:rsidRPr="00F821B2">
        <w:rPr>
          <w:rFonts w:eastAsia="Calibri" w:cs="Times New Roman"/>
          <w:b w:val="0"/>
          <w:bCs w:val="0"/>
          <w:sz w:val="26"/>
          <w:szCs w:val="26"/>
          <w:lang w:eastAsia="en-US"/>
        </w:rPr>
        <w:t xml:space="preserve"> El PRESIDENTE</w:t>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t>EL SECRETARIO</w:t>
      </w:r>
    </w:p>
    <w:p w14:paraId="08883355" w14:textId="77777777" w:rsidR="002240A4" w:rsidRDefault="002240A4" w:rsidP="002240A4">
      <w:pPr>
        <w:widowControl/>
        <w:suppressAutoHyphens w:val="0"/>
        <w:autoSpaceDE/>
        <w:spacing w:after="200" w:line="276" w:lineRule="auto"/>
        <w:jc w:val="both"/>
        <w:rPr>
          <w:rFonts w:eastAsia="Calibri" w:cs="Times New Roman"/>
          <w:b w:val="0"/>
          <w:bCs w:val="0"/>
          <w:sz w:val="26"/>
          <w:szCs w:val="26"/>
          <w:lang w:eastAsia="en-US"/>
        </w:rPr>
      </w:pPr>
    </w:p>
    <w:p w14:paraId="6C260570" w14:textId="77777777" w:rsidR="00F821B2" w:rsidRPr="00F821B2" w:rsidRDefault="00F821B2" w:rsidP="002240A4">
      <w:pPr>
        <w:widowControl/>
        <w:suppressAutoHyphens w:val="0"/>
        <w:autoSpaceDE/>
        <w:spacing w:after="200" w:line="276" w:lineRule="auto"/>
        <w:jc w:val="both"/>
        <w:rPr>
          <w:rFonts w:eastAsia="Calibri" w:cs="Times New Roman"/>
          <w:b w:val="0"/>
          <w:bCs w:val="0"/>
          <w:sz w:val="26"/>
          <w:szCs w:val="26"/>
          <w:lang w:eastAsia="en-US"/>
        </w:rPr>
      </w:pPr>
    </w:p>
    <w:p w14:paraId="09AB976C" w14:textId="77777777" w:rsidR="00651931" w:rsidRPr="00F821B2" w:rsidRDefault="002240A4" w:rsidP="00F821B2">
      <w:pPr>
        <w:widowControl/>
        <w:suppressAutoHyphens w:val="0"/>
        <w:autoSpaceDE/>
        <w:spacing w:after="200" w:line="276" w:lineRule="auto"/>
        <w:rPr>
          <w:rFonts w:eastAsia="Calibri" w:cs="Times New Roman"/>
          <w:b w:val="0"/>
          <w:bCs w:val="0"/>
          <w:sz w:val="26"/>
          <w:szCs w:val="26"/>
          <w:lang w:eastAsia="en-US"/>
        </w:rPr>
      </w:pPr>
      <w:r w:rsidRPr="00F821B2">
        <w:rPr>
          <w:rFonts w:eastAsia="Calibri" w:cs="Times New Roman"/>
          <w:b w:val="0"/>
          <w:bCs w:val="0"/>
          <w:sz w:val="26"/>
          <w:szCs w:val="26"/>
          <w:lang w:eastAsia="en-US"/>
        </w:rPr>
        <w:t>Fdo.: D. Jesús Nuño de la Rosa Coloma</w:t>
      </w:r>
      <w:r w:rsidRPr="00F821B2">
        <w:rPr>
          <w:rFonts w:cs="Times New Roman"/>
          <w:b w:val="0"/>
          <w:bCs w:val="0"/>
          <w:spacing w:val="-3"/>
          <w:sz w:val="26"/>
          <w:szCs w:val="26"/>
          <w:lang w:val="es-ES_tradnl" w:eastAsia="es-ES"/>
        </w:rPr>
        <w:t xml:space="preserve">                      </w:t>
      </w:r>
      <w:r w:rsidRPr="00F821B2">
        <w:rPr>
          <w:rFonts w:eastAsia="Calibri" w:cs="Times New Roman"/>
          <w:b w:val="0"/>
          <w:bCs w:val="0"/>
          <w:sz w:val="26"/>
          <w:szCs w:val="26"/>
          <w:lang w:eastAsia="en-US"/>
        </w:rPr>
        <w:t>Fdo. Álvaro Costas Algara</w:t>
      </w:r>
    </w:p>
    <w:sectPr w:rsidR="00651931" w:rsidRPr="00F821B2">
      <w:headerReference w:type="default" r:id="rId11"/>
      <w:footerReference w:type="default" r:id="rId12"/>
      <w:headerReference w:type="first" r:id="rId13"/>
      <w:footerReference w:type="first" r:id="rId14"/>
      <w:pgSz w:w="11906" w:h="16838"/>
      <w:pgMar w:top="1496" w:right="1701" w:bottom="1417" w:left="1701" w:header="1440" w:footer="567" w:gutter="0"/>
      <w:pgNumType w:start="1"/>
      <w:cols w:space="720"/>
      <w:titlePg/>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B76B9" w14:textId="77777777" w:rsidR="004C3E8A" w:rsidRDefault="004C3E8A">
      <w:r>
        <w:separator/>
      </w:r>
    </w:p>
  </w:endnote>
  <w:endnote w:type="continuationSeparator" w:id="0">
    <w:p w14:paraId="4D00E22A" w14:textId="77777777" w:rsidR="004C3E8A" w:rsidRDefault="004C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PDings">
    <w:charset w:val="02"/>
    <w:family w:val="modern"/>
    <w:pitch w:val="fixed"/>
    <w:sig w:usb0="00000000" w:usb1="10000000" w:usb2="00000000" w:usb3="00000000" w:csb0="80000000" w:csb1="00000000"/>
  </w:font>
  <w:font w:name="Shruti">
    <w:panose1 w:val="02000500000000000000"/>
    <w:charset w:val="01"/>
    <w:family w:val="roman"/>
    <w:pitch w:val="variable"/>
  </w:font>
  <w:font w:name="Helv 12pt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 12pt">
    <w:altName w:val="Arial"/>
    <w:panose1 w:val="00000000000000000000"/>
    <w:charset w:val="00"/>
    <w:family w:val="swiss"/>
    <w:notTrueType/>
    <w:pitch w:val="default"/>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8040C" w14:textId="77777777" w:rsidR="00F55C87" w:rsidRDefault="00F55C87">
    <w:pPr>
      <w:pStyle w:val="Piedepgina"/>
    </w:pPr>
  </w:p>
  <w:p w14:paraId="43BFED9E" w14:textId="77777777" w:rsidR="00F55C87" w:rsidRDefault="00F55C87"/>
  <w:p w14:paraId="350B9526" w14:textId="77777777" w:rsidR="00F55C87" w:rsidRDefault="00F55C8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22BE" w14:textId="77777777" w:rsidR="00F55C87" w:rsidRDefault="00F55C87">
    <w:pPr>
      <w:pStyle w:val="Piedepgina"/>
      <w:jc w:val="right"/>
    </w:pPr>
  </w:p>
  <w:p w14:paraId="53BCC0A5" w14:textId="77777777" w:rsidR="00F55C87" w:rsidRDefault="00F55C87">
    <w:pPr>
      <w:pStyle w:val="Piedepgina"/>
    </w:pPr>
  </w:p>
  <w:p w14:paraId="0B3749E5" w14:textId="77777777" w:rsidR="00F55C87" w:rsidRDefault="00F55C87"/>
  <w:p w14:paraId="631A8266" w14:textId="77777777" w:rsidR="00F55C87" w:rsidRDefault="00F55C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767B5" w14:textId="77777777" w:rsidR="004C3E8A" w:rsidRDefault="004C3E8A">
      <w:r>
        <w:separator/>
      </w:r>
    </w:p>
  </w:footnote>
  <w:footnote w:type="continuationSeparator" w:id="0">
    <w:p w14:paraId="4D55C7B8" w14:textId="77777777" w:rsidR="004C3E8A" w:rsidRDefault="004C3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7A783" w14:textId="77777777" w:rsidR="00F55C87" w:rsidRDefault="00F55C87">
    <w:pPr>
      <w:spacing w:line="240" w:lineRule="atLeast"/>
      <w:ind w:right="360"/>
      <w:jc w:val="both"/>
      <w:rPr>
        <w:rFonts w:cs="Times New Roman"/>
        <w:b w:val="0"/>
        <w:bCs w:val="0"/>
      </w:rPr>
    </w:pPr>
  </w:p>
  <w:p w14:paraId="660229E0" w14:textId="77777777" w:rsidR="00F55C87" w:rsidRDefault="00F55C87">
    <w:pPr>
      <w:spacing w:line="240" w:lineRule="atLeast"/>
      <w:ind w:right="360"/>
      <w:jc w:val="both"/>
      <w:rPr>
        <w:rFonts w:cs="Times New Roman"/>
        <w:b w:val="0"/>
        <w:bCs w:val="0"/>
      </w:rPr>
    </w:pPr>
  </w:p>
  <w:p w14:paraId="7C0D55AE" w14:textId="77777777" w:rsidR="00F55C87" w:rsidRDefault="00F55C87">
    <w:pPr>
      <w:spacing w:line="240" w:lineRule="atLeast"/>
      <w:ind w:right="360"/>
      <w:jc w:val="both"/>
      <w:rPr>
        <w:rFonts w:cs="Times New Roman"/>
        <w:b w:val="0"/>
        <w:bCs w:val="0"/>
      </w:rPr>
    </w:pPr>
  </w:p>
  <w:p w14:paraId="269CF637" w14:textId="77777777" w:rsidR="00F55C87" w:rsidRDefault="00F55C87">
    <w:pPr>
      <w:spacing w:line="240" w:lineRule="atLeast"/>
      <w:ind w:right="360"/>
      <w:jc w:val="both"/>
      <w:rPr>
        <w:rFonts w:cs="Times New Roman"/>
        <w:b w:val="0"/>
        <w:bCs w:val="0"/>
      </w:rPr>
    </w:pPr>
  </w:p>
  <w:p w14:paraId="6E9E5526" w14:textId="77777777" w:rsidR="00F55C87" w:rsidRDefault="00F55C87">
    <w:pPr>
      <w:spacing w:line="240" w:lineRule="atLeast"/>
      <w:ind w:right="360"/>
      <w:jc w:val="both"/>
      <w:rPr>
        <w:rFonts w:cs="Times New Roman"/>
        <w:b w:val="0"/>
        <w:bCs w:val="0"/>
      </w:rPr>
    </w:pPr>
  </w:p>
  <w:p w14:paraId="4B358359" w14:textId="77777777" w:rsidR="00F55C87" w:rsidRDefault="00F55C87"/>
  <w:p w14:paraId="5EFCC093" w14:textId="77777777" w:rsidR="00F55C87" w:rsidRDefault="00F55C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02DF4" w14:textId="77777777" w:rsidR="00F55C87" w:rsidRDefault="00F55C87">
    <w:pPr>
      <w:pStyle w:val="Encabezado"/>
      <w:rPr>
        <w:lang w:val="es-ES"/>
      </w:rPr>
    </w:pPr>
  </w:p>
  <w:p w14:paraId="7ABFA6C7" w14:textId="77777777" w:rsidR="00F55C87" w:rsidRDefault="00F55C87">
    <w:pPr>
      <w:pStyle w:val="Encabezado"/>
      <w:rPr>
        <w:lang w:val="es-ES"/>
      </w:rPr>
    </w:pPr>
  </w:p>
  <w:p w14:paraId="256E28E4" w14:textId="77777777" w:rsidR="00F55C87" w:rsidRDefault="00F55C87">
    <w:pPr>
      <w:pStyle w:val="Encabezado"/>
      <w:rPr>
        <w:lang w:val="es-ES"/>
      </w:rPr>
    </w:pPr>
  </w:p>
  <w:p w14:paraId="0E236B67" w14:textId="77777777" w:rsidR="00F55C87" w:rsidRDefault="00F55C87"/>
  <w:p w14:paraId="7FDC0736" w14:textId="77777777" w:rsidR="00F55C87" w:rsidRDefault="00F55C87"/>
  <w:p w14:paraId="370D96AF" w14:textId="77777777" w:rsidR="00F55C87" w:rsidRDefault="00F55C87"/>
  <w:p w14:paraId="1F5A78FD" w14:textId="77777777" w:rsidR="00F55C87" w:rsidRDefault="00F55C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7584AE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1"/>
    <w:lvl w:ilvl="0">
      <w:start w:val="1"/>
      <w:numFmt w:val="bullet"/>
      <w:pStyle w:val="Listaconvietas1"/>
      <w:lvlText w:val=""/>
      <w:lvlJc w:val="left"/>
      <w:pPr>
        <w:tabs>
          <w:tab w:val="num" w:pos="360"/>
        </w:tabs>
        <w:ind w:left="360" w:hanging="360"/>
      </w:pPr>
      <w:rPr>
        <w:rFonts w:ascii="Symbol" w:hAnsi="Symbol" w:cs="Symbol" w:hint="default"/>
      </w:rPr>
    </w:lvl>
  </w:abstractNum>
  <w:abstractNum w:abstractNumId="3" w15:restartNumberingAfterBreak="0">
    <w:nsid w:val="00000003"/>
    <w:multiLevelType w:val="singleLevel"/>
    <w:tmpl w:val="00000003"/>
    <w:name w:val="WW8Num2"/>
    <w:lvl w:ilvl="0">
      <w:start w:val="1"/>
      <w:numFmt w:val="decimal"/>
      <w:lvlText w:val="%1."/>
      <w:lvlJc w:val="left"/>
      <w:pPr>
        <w:tabs>
          <w:tab w:val="num" w:pos="0"/>
        </w:tabs>
        <w:ind w:left="720" w:hanging="360"/>
      </w:pPr>
      <w:rPr>
        <w:rFonts w:hint="default"/>
      </w:rPr>
    </w:lvl>
  </w:abstractNum>
  <w:abstractNum w:abstractNumId="4" w15:restartNumberingAfterBreak="0">
    <w:nsid w:val="00000004"/>
    <w:multiLevelType w:val="singleLevel"/>
    <w:tmpl w:val="00000004"/>
    <w:name w:val="WW8Num4"/>
    <w:lvl w:ilvl="0">
      <w:start w:val="1"/>
      <w:numFmt w:val="decimal"/>
      <w:lvlText w:val="%1."/>
      <w:lvlJc w:val="left"/>
      <w:pPr>
        <w:tabs>
          <w:tab w:val="num" w:pos="644"/>
        </w:tabs>
        <w:ind w:left="644" w:hanging="360"/>
      </w:pPr>
      <w:rPr>
        <w:rFonts w:cs="Times New Roman"/>
        <w:b/>
        <w:bCs w:val="0"/>
        <w:spacing w:val="-3"/>
        <w:sz w:val="26"/>
        <w:szCs w:val="26"/>
      </w:rPr>
    </w:lvl>
  </w:abstractNum>
  <w:abstractNum w:abstractNumId="5" w15:restartNumberingAfterBreak="0">
    <w:nsid w:val="00F56879"/>
    <w:multiLevelType w:val="hybridMultilevel"/>
    <w:tmpl w:val="52B20BA4"/>
    <w:lvl w:ilvl="0" w:tplc="29DE924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16B0210"/>
    <w:multiLevelType w:val="hybridMultilevel"/>
    <w:tmpl w:val="A6FA4A38"/>
    <w:lvl w:ilvl="0" w:tplc="9C8E9FB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3190AEC"/>
    <w:multiLevelType w:val="hybridMultilevel"/>
    <w:tmpl w:val="8F2E53C2"/>
    <w:lvl w:ilvl="0" w:tplc="FFD05DC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AF62F4D"/>
    <w:multiLevelType w:val="hybridMultilevel"/>
    <w:tmpl w:val="C276A8D6"/>
    <w:lvl w:ilvl="0" w:tplc="E67E00E2">
      <w:start w:val="1"/>
      <w:numFmt w:val="bullet"/>
      <w:lvlText w:val=""/>
      <w:lvlJc w:val="left"/>
      <w:pPr>
        <w:tabs>
          <w:tab w:val="num" w:pos="720"/>
        </w:tabs>
        <w:ind w:left="720" w:hanging="360"/>
      </w:pPr>
      <w:rPr>
        <w:rFonts w:ascii="SAPDings" w:hAnsi="SAP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AF26E2"/>
    <w:multiLevelType w:val="hybridMultilevel"/>
    <w:tmpl w:val="8B26C6F0"/>
    <w:lvl w:ilvl="0" w:tplc="D8142D56">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BF407E4"/>
    <w:multiLevelType w:val="hybridMultilevel"/>
    <w:tmpl w:val="E5940300"/>
    <w:lvl w:ilvl="0" w:tplc="22C0777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1B1447D"/>
    <w:multiLevelType w:val="hybridMultilevel"/>
    <w:tmpl w:val="DF94C76E"/>
    <w:lvl w:ilvl="0" w:tplc="2E64380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7F1130"/>
    <w:multiLevelType w:val="hybridMultilevel"/>
    <w:tmpl w:val="3D76328C"/>
    <w:lvl w:ilvl="0" w:tplc="DC542D32">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3BA45BD"/>
    <w:multiLevelType w:val="hybridMultilevel"/>
    <w:tmpl w:val="121059A8"/>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0E2A8A"/>
    <w:multiLevelType w:val="hybridMultilevel"/>
    <w:tmpl w:val="E2A20EAA"/>
    <w:lvl w:ilvl="0" w:tplc="026C300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7A361CF"/>
    <w:multiLevelType w:val="hybridMultilevel"/>
    <w:tmpl w:val="FFDEA9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9E277D1"/>
    <w:multiLevelType w:val="hybridMultilevel"/>
    <w:tmpl w:val="004A56AE"/>
    <w:lvl w:ilvl="0" w:tplc="10E0A04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BE4152D"/>
    <w:multiLevelType w:val="hybridMultilevel"/>
    <w:tmpl w:val="541C1BFA"/>
    <w:lvl w:ilvl="0" w:tplc="9EC8DCC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C283A76"/>
    <w:multiLevelType w:val="multilevel"/>
    <w:tmpl w:val="B5C017C2"/>
    <w:lvl w:ilvl="0">
      <w:start w:val="1"/>
      <w:numFmt w:val="bullet"/>
      <w:lvlText w:val="~"/>
      <w:lvlJc w:val="left"/>
      <w:pPr>
        <w:tabs>
          <w:tab w:val="num" w:pos="720"/>
        </w:tabs>
        <w:ind w:left="720" w:hanging="360"/>
      </w:pPr>
      <w:rPr>
        <w:rFonts w:ascii="Shruti" w:hAnsi="Shruti"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6C3848"/>
    <w:multiLevelType w:val="hybridMultilevel"/>
    <w:tmpl w:val="8B326F94"/>
    <w:lvl w:ilvl="0" w:tplc="481E385C">
      <w:start w:val="15"/>
      <w:numFmt w:val="bullet"/>
      <w:lvlText w:val="-"/>
      <w:lvlJc w:val="left"/>
      <w:pPr>
        <w:ind w:left="420" w:hanging="360"/>
      </w:pPr>
      <w:rPr>
        <w:rFonts w:ascii="Times New Roman" w:eastAsia="Times New Roman" w:hAnsi="Times New Roman" w:cs="Times New Roman"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0">
    <w:nsid w:val="3993770F"/>
    <w:multiLevelType w:val="hybridMultilevel"/>
    <w:tmpl w:val="BE86B1AE"/>
    <w:lvl w:ilvl="0" w:tplc="8532305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3C06B5E"/>
    <w:multiLevelType w:val="hybridMultilevel"/>
    <w:tmpl w:val="7A22032A"/>
    <w:lvl w:ilvl="0" w:tplc="E07EBCF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D4A517C"/>
    <w:multiLevelType w:val="hybridMultilevel"/>
    <w:tmpl w:val="B2C250E0"/>
    <w:lvl w:ilvl="0" w:tplc="FFDC6492">
      <w:start w:val="4"/>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3" w15:restartNumberingAfterBreak="0">
    <w:nsid w:val="501D23F1"/>
    <w:multiLevelType w:val="hybridMultilevel"/>
    <w:tmpl w:val="55B80E36"/>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8114E18"/>
    <w:multiLevelType w:val="hybridMultilevel"/>
    <w:tmpl w:val="00B814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8767ADB"/>
    <w:multiLevelType w:val="hybridMultilevel"/>
    <w:tmpl w:val="59DA6F36"/>
    <w:lvl w:ilvl="0" w:tplc="5A4EE86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A0B3107"/>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C8409F5"/>
    <w:multiLevelType w:val="hybridMultilevel"/>
    <w:tmpl w:val="2CC6194A"/>
    <w:lvl w:ilvl="0" w:tplc="C0FAEC3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0D62D71"/>
    <w:multiLevelType w:val="hybridMultilevel"/>
    <w:tmpl w:val="83EEB956"/>
    <w:lvl w:ilvl="0" w:tplc="71E6F52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D511AC3"/>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EEC1D0C"/>
    <w:multiLevelType w:val="hybridMultilevel"/>
    <w:tmpl w:val="7D5A7134"/>
    <w:lvl w:ilvl="0" w:tplc="62C6A6A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22A13"/>
    <w:multiLevelType w:val="hybridMultilevel"/>
    <w:tmpl w:val="B5C017C2"/>
    <w:lvl w:ilvl="0" w:tplc="28C8FF92">
      <w:start w:val="1"/>
      <w:numFmt w:val="bullet"/>
      <w:lvlText w:val="~"/>
      <w:lvlJc w:val="left"/>
      <w:pPr>
        <w:tabs>
          <w:tab w:val="num" w:pos="720"/>
        </w:tabs>
        <w:ind w:left="720" w:hanging="360"/>
      </w:pPr>
      <w:rPr>
        <w:rFonts w:ascii="Shruti" w:hAnsi="Shruti"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8621A"/>
    <w:multiLevelType w:val="hybridMultilevel"/>
    <w:tmpl w:val="9A1CC8C6"/>
    <w:lvl w:ilvl="0" w:tplc="BF98A670">
      <w:start w:val="43"/>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3" w15:restartNumberingAfterBreak="0">
    <w:nsid w:val="7ADD46B0"/>
    <w:multiLevelType w:val="hybridMultilevel"/>
    <w:tmpl w:val="8604CE98"/>
    <w:lvl w:ilvl="0" w:tplc="0FFEE92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24"/>
  </w:num>
  <w:num w:numId="8">
    <w:abstractNumId w:val="15"/>
  </w:num>
  <w:num w:numId="9">
    <w:abstractNumId w:val="32"/>
  </w:num>
  <w:num w:numId="10">
    <w:abstractNumId w:val="16"/>
  </w:num>
  <w:num w:numId="11">
    <w:abstractNumId w:val="30"/>
  </w:num>
  <w:num w:numId="12">
    <w:abstractNumId w:val="22"/>
  </w:num>
  <w:num w:numId="13">
    <w:abstractNumId w:val="23"/>
  </w:num>
  <w:num w:numId="14">
    <w:abstractNumId w:val="5"/>
  </w:num>
  <w:num w:numId="15">
    <w:abstractNumId w:val="7"/>
  </w:num>
  <w:num w:numId="16">
    <w:abstractNumId w:val="19"/>
  </w:num>
  <w:num w:numId="17">
    <w:abstractNumId w:val="31"/>
  </w:num>
  <w:num w:numId="18">
    <w:abstractNumId w:val="18"/>
  </w:num>
  <w:num w:numId="19">
    <w:abstractNumId w:val="8"/>
  </w:num>
  <w:num w:numId="20">
    <w:abstractNumId w:val="27"/>
  </w:num>
  <w:num w:numId="21">
    <w:abstractNumId w:val="21"/>
  </w:num>
  <w:num w:numId="22">
    <w:abstractNumId w:val="25"/>
  </w:num>
  <w:num w:numId="23">
    <w:abstractNumId w:val="6"/>
  </w:num>
  <w:num w:numId="24">
    <w:abstractNumId w:val="26"/>
  </w:num>
  <w:num w:numId="25">
    <w:abstractNumId w:val="29"/>
  </w:num>
  <w:num w:numId="26">
    <w:abstractNumId w:val="14"/>
  </w:num>
  <w:num w:numId="27">
    <w:abstractNumId w:val="33"/>
  </w:num>
  <w:num w:numId="28">
    <w:abstractNumId w:val="11"/>
  </w:num>
  <w:num w:numId="29">
    <w:abstractNumId w:val="17"/>
  </w:num>
  <w:num w:numId="30">
    <w:abstractNumId w:val="8"/>
  </w:num>
  <w:num w:numId="31">
    <w:abstractNumId w:val="20"/>
  </w:num>
  <w:num w:numId="32">
    <w:abstractNumId w:val="28"/>
  </w:num>
  <w:num w:numId="33">
    <w:abstractNumId w:val="8"/>
  </w:num>
  <w:num w:numId="34">
    <w:abstractNumId w:val="9"/>
  </w:num>
  <w:num w:numId="3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50"/>
    <w:rsid w:val="00000EE4"/>
    <w:rsid w:val="00005924"/>
    <w:rsid w:val="000148B8"/>
    <w:rsid w:val="0001519B"/>
    <w:rsid w:val="00021337"/>
    <w:rsid w:val="000221D2"/>
    <w:rsid w:val="00026CEE"/>
    <w:rsid w:val="00031294"/>
    <w:rsid w:val="00031ACD"/>
    <w:rsid w:val="000327F3"/>
    <w:rsid w:val="00044F9E"/>
    <w:rsid w:val="000454E9"/>
    <w:rsid w:val="00045DC2"/>
    <w:rsid w:val="000477C0"/>
    <w:rsid w:val="00047850"/>
    <w:rsid w:val="00053B48"/>
    <w:rsid w:val="00067C13"/>
    <w:rsid w:val="00073974"/>
    <w:rsid w:val="000745B4"/>
    <w:rsid w:val="00075EB4"/>
    <w:rsid w:val="000837F9"/>
    <w:rsid w:val="00090731"/>
    <w:rsid w:val="00095457"/>
    <w:rsid w:val="00095765"/>
    <w:rsid w:val="000A7EA2"/>
    <w:rsid w:val="000B0A4E"/>
    <w:rsid w:val="000B47EE"/>
    <w:rsid w:val="000C7AF8"/>
    <w:rsid w:val="000D035D"/>
    <w:rsid w:val="000D0C65"/>
    <w:rsid w:val="000D1E26"/>
    <w:rsid w:val="000E063E"/>
    <w:rsid w:val="000E1D37"/>
    <w:rsid w:val="000E20F7"/>
    <w:rsid w:val="000E5983"/>
    <w:rsid w:val="000F5D25"/>
    <w:rsid w:val="00100498"/>
    <w:rsid w:val="001051DB"/>
    <w:rsid w:val="00106FDD"/>
    <w:rsid w:val="00107B3F"/>
    <w:rsid w:val="001103D3"/>
    <w:rsid w:val="00110797"/>
    <w:rsid w:val="00110809"/>
    <w:rsid w:val="001108FE"/>
    <w:rsid w:val="001124C5"/>
    <w:rsid w:val="00112B2E"/>
    <w:rsid w:val="001166DF"/>
    <w:rsid w:val="0011741E"/>
    <w:rsid w:val="0012298C"/>
    <w:rsid w:val="001229D2"/>
    <w:rsid w:val="00123195"/>
    <w:rsid w:val="00123634"/>
    <w:rsid w:val="00126DCC"/>
    <w:rsid w:val="00127ED0"/>
    <w:rsid w:val="0013065C"/>
    <w:rsid w:val="00130694"/>
    <w:rsid w:val="001326FA"/>
    <w:rsid w:val="001372AB"/>
    <w:rsid w:val="00140A9E"/>
    <w:rsid w:val="00141553"/>
    <w:rsid w:val="001426E3"/>
    <w:rsid w:val="00144071"/>
    <w:rsid w:val="00146742"/>
    <w:rsid w:val="00146BFB"/>
    <w:rsid w:val="001470EF"/>
    <w:rsid w:val="001500FF"/>
    <w:rsid w:val="0015183C"/>
    <w:rsid w:val="00151EBA"/>
    <w:rsid w:val="00152B1F"/>
    <w:rsid w:val="00155540"/>
    <w:rsid w:val="00161259"/>
    <w:rsid w:val="0016286D"/>
    <w:rsid w:val="001653E9"/>
    <w:rsid w:val="001658C5"/>
    <w:rsid w:val="00171B03"/>
    <w:rsid w:val="001726C1"/>
    <w:rsid w:val="0017458E"/>
    <w:rsid w:val="00182263"/>
    <w:rsid w:val="00185556"/>
    <w:rsid w:val="00186B8A"/>
    <w:rsid w:val="00190743"/>
    <w:rsid w:val="00190F8E"/>
    <w:rsid w:val="00197529"/>
    <w:rsid w:val="001A1C90"/>
    <w:rsid w:val="001A27C9"/>
    <w:rsid w:val="001A3AA4"/>
    <w:rsid w:val="001B6C45"/>
    <w:rsid w:val="001B6D74"/>
    <w:rsid w:val="001C1C7D"/>
    <w:rsid w:val="001C5FD9"/>
    <w:rsid w:val="001C6F5C"/>
    <w:rsid w:val="001D0F39"/>
    <w:rsid w:val="001E38C4"/>
    <w:rsid w:val="001E3E2F"/>
    <w:rsid w:val="001E5038"/>
    <w:rsid w:val="001E6BC5"/>
    <w:rsid w:val="001F03A0"/>
    <w:rsid w:val="001F37AE"/>
    <w:rsid w:val="001F4885"/>
    <w:rsid w:val="001F6BB0"/>
    <w:rsid w:val="00201189"/>
    <w:rsid w:val="002017B0"/>
    <w:rsid w:val="00207CDB"/>
    <w:rsid w:val="002138DC"/>
    <w:rsid w:val="002141C7"/>
    <w:rsid w:val="00217372"/>
    <w:rsid w:val="0021769D"/>
    <w:rsid w:val="00220810"/>
    <w:rsid w:val="002240A4"/>
    <w:rsid w:val="00231DAE"/>
    <w:rsid w:val="002323F5"/>
    <w:rsid w:val="00234E20"/>
    <w:rsid w:val="002360CA"/>
    <w:rsid w:val="00237BEA"/>
    <w:rsid w:val="002421FE"/>
    <w:rsid w:val="00242633"/>
    <w:rsid w:val="00243913"/>
    <w:rsid w:val="00244CE1"/>
    <w:rsid w:val="00250D87"/>
    <w:rsid w:val="0025727D"/>
    <w:rsid w:val="00260098"/>
    <w:rsid w:val="00264DFB"/>
    <w:rsid w:val="00265558"/>
    <w:rsid w:val="00265DF6"/>
    <w:rsid w:val="00267398"/>
    <w:rsid w:val="002675F1"/>
    <w:rsid w:val="00271239"/>
    <w:rsid w:val="00272565"/>
    <w:rsid w:val="00272D10"/>
    <w:rsid w:val="00282AC7"/>
    <w:rsid w:val="00283ECE"/>
    <w:rsid w:val="00293AD7"/>
    <w:rsid w:val="00293C14"/>
    <w:rsid w:val="00294D16"/>
    <w:rsid w:val="00297F57"/>
    <w:rsid w:val="002A196D"/>
    <w:rsid w:val="002A34A4"/>
    <w:rsid w:val="002A55A5"/>
    <w:rsid w:val="002A6B2F"/>
    <w:rsid w:val="002B0B1D"/>
    <w:rsid w:val="002C251B"/>
    <w:rsid w:val="002D0C5A"/>
    <w:rsid w:val="002D634E"/>
    <w:rsid w:val="002D7AF0"/>
    <w:rsid w:val="002F30A6"/>
    <w:rsid w:val="002F3C2E"/>
    <w:rsid w:val="002F5416"/>
    <w:rsid w:val="002F59A1"/>
    <w:rsid w:val="002F5E94"/>
    <w:rsid w:val="00301A16"/>
    <w:rsid w:val="00303196"/>
    <w:rsid w:val="00305CEA"/>
    <w:rsid w:val="00305EA7"/>
    <w:rsid w:val="0030635B"/>
    <w:rsid w:val="0031193F"/>
    <w:rsid w:val="00312339"/>
    <w:rsid w:val="003265DF"/>
    <w:rsid w:val="00332D34"/>
    <w:rsid w:val="00333E54"/>
    <w:rsid w:val="00337006"/>
    <w:rsid w:val="00337C62"/>
    <w:rsid w:val="003400C3"/>
    <w:rsid w:val="00340BBF"/>
    <w:rsid w:val="00344FB8"/>
    <w:rsid w:val="00350087"/>
    <w:rsid w:val="00352441"/>
    <w:rsid w:val="00356C49"/>
    <w:rsid w:val="00362020"/>
    <w:rsid w:val="003715B8"/>
    <w:rsid w:val="003776DC"/>
    <w:rsid w:val="00380AC3"/>
    <w:rsid w:val="0038412A"/>
    <w:rsid w:val="00392BD5"/>
    <w:rsid w:val="00394B53"/>
    <w:rsid w:val="00396F27"/>
    <w:rsid w:val="003A3218"/>
    <w:rsid w:val="003A4CE7"/>
    <w:rsid w:val="003A514B"/>
    <w:rsid w:val="003A70B3"/>
    <w:rsid w:val="003B0883"/>
    <w:rsid w:val="003B5510"/>
    <w:rsid w:val="003B7396"/>
    <w:rsid w:val="003B77C7"/>
    <w:rsid w:val="003C0EBD"/>
    <w:rsid w:val="003C2B4E"/>
    <w:rsid w:val="003C5779"/>
    <w:rsid w:val="003D2D14"/>
    <w:rsid w:val="003D3AAA"/>
    <w:rsid w:val="003D43F5"/>
    <w:rsid w:val="003D4C22"/>
    <w:rsid w:val="003D56AA"/>
    <w:rsid w:val="003D6EC5"/>
    <w:rsid w:val="003D71BA"/>
    <w:rsid w:val="003D7AA3"/>
    <w:rsid w:val="003D7EC5"/>
    <w:rsid w:val="003E1AAB"/>
    <w:rsid w:val="003E1BA2"/>
    <w:rsid w:val="003E4453"/>
    <w:rsid w:val="003E7949"/>
    <w:rsid w:val="003F13E4"/>
    <w:rsid w:val="003F2AC0"/>
    <w:rsid w:val="003F4069"/>
    <w:rsid w:val="003F4152"/>
    <w:rsid w:val="0040708E"/>
    <w:rsid w:val="00411516"/>
    <w:rsid w:val="00411828"/>
    <w:rsid w:val="00412062"/>
    <w:rsid w:val="00420BBC"/>
    <w:rsid w:val="00420D0D"/>
    <w:rsid w:val="00432039"/>
    <w:rsid w:val="00435651"/>
    <w:rsid w:val="004359C9"/>
    <w:rsid w:val="0044020D"/>
    <w:rsid w:val="00440869"/>
    <w:rsid w:val="00443D06"/>
    <w:rsid w:val="00451FEC"/>
    <w:rsid w:val="00461318"/>
    <w:rsid w:val="00463528"/>
    <w:rsid w:val="004640C8"/>
    <w:rsid w:val="004708E9"/>
    <w:rsid w:val="00474186"/>
    <w:rsid w:val="00474D97"/>
    <w:rsid w:val="00487AF2"/>
    <w:rsid w:val="00490A0E"/>
    <w:rsid w:val="00490F74"/>
    <w:rsid w:val="004942DF"/>
    <w:rsid w:val="004977BD"/>
    <w:rsid w:val="004A0A62"/>
    <w:rsid w:val="004A5F4D"/>
    <w:rsid w:val="004A6231"/>
    <w:rsid w:val="004A6C11"/>
    <w:rsid w:val="004A6FD3"/>
    <w:rsid w:val="004B24FF"/>
    <w:rsid w:val="004B460B"/>
    <w:rsid w:val="004C1ABD"/>
    <w:rsid w:val="004C2814"/>
    <w:rsid w:val="004C3373"/>
    <w:rsid w:val="004C3E8A"/>
    <w:rsid w:val="004D1561"/>
    <w:rsid w:val="004E28A7"/>
    <w:rsid w:val="004E3E8A"/>
    <w:rsid w:val="004E51D7"/>
    <w:rsid w:val="004F49DF"/>
    <w:rsid w:val="004F4FDF"/>
    <w:rsid w:val="005006EF"/>
    <w:rsid w:val="00501271"/>
    <w:rsid w:val="0050204F"/>
    <w:rsid w:val="005052A0"/>
    <w:rsid w:val="005061E1"/>
    <w:rsid w:val="005075DC"/>
    <w:rsid w:val="0051072D"/>
    <w:rsid w:val="00510D26"/>
    <w:rsid w:val="00511371"/>
    <w:rsid w:val="00513F62"/>
    <w:rsid w:val="00514661"/>
    <w:rsid w:val="00524BE8"/>
    <w:rsid w:val="00530D6C"/>
    <w:rsid w:val="005379FB"/>
    <w:rsid w:val="005409DA"/>
    <w:rsid w:val="00541CFF"/>
    <w:rsid w:val="00543D77"/>
    <w:rsid w:val="005446C2"/>
    <w:rsid w:val="00544BD2"/>
    <w:rsid w:val="00552B9A"/>
    <w:rsid w:val="00554DF0"/>
    <w:rsid w:val="00554F23"/>
    <w:rsid w:val="00556BCE"/>
    <w:rsid w:val="00560CF9"/>
    <w:rsid w:val="0056199C"/>
    <w:rsid w:val="00563F50"/>
    <w:rsid w:val="0057516E"/>
    <w:rsid w:val="00576716"/>
    <w:rsid w:val="00577C44"/>
    <w:rsid w:val="00582F79"/>
    <w:rsid w:val="00584077"/>
    <w:rsid w:val="0058452F"/>
    <w:rsid w:val="0058619F"/>
    <w:rsid w:val="005921EC"/>
    <w:rsid w:val="00595126"/>
    <w:rsid w:val="0059740D"/>
    <w:rsid w:val="005A0BF4"/>
    <w:rsid w:val="005A25F7"/>
    <w:rsid w:val="005A3759"/>
    <w:rsid w:val="005A3F23"/>
    <w:rsid w:val="005A4B79"/>
    <w:rsid w:val="005A6C96"/>
    <w:rsid w:val="005B3F87"/>
    <w:rsid w:val="005B604B"/>
    <w:rsid w:val="005B6B1D"/>
    <w:rsid w:val="005B7D46"/>
    <w:rsid w:val="005B7DE4"/>
    <w:rsid w:val="005C0546"/>
    <w:rsid w:val="005C2D16"/>
    <w:rsid w:val="005C31A4"/>
    <w:rsid w:val="005C4B6A"/>
    <w:rsid w:val="005D1904"/>
    <w:rsid w:val="005D63AC"/>
    <w:rsid w:val="005D64C5"/>
    <w:rsid w:val="005E29FC"/>
    <w:rsid w:val="005E5A24"/>
    <w:rsid w:val="005F3F40"/>
    <w:rsid w:val="005F51FF"/>
    <w:rsid w:val="00601115"/>
    <w:rsid w:val="006042B7"/>
    <w:rsid w:val="0060509E"/>
    <w:rsid w:val="0060673E"/>
    <w:rsid w:val="00612066"/>
    <w:rsid w:val="00612280"/>
    <w:rsid w:val="006218B1"/>
    <w:rsid w:val="006236D5"/>
    <w:rsid w:val="0063581C"/>
    <w:rsid w:val="00635E85"/>
    <w:rsid w:val="00635F84"/>
    <w:rsid w:val="00636772"/>
    <w:rsid w:val="00644E97"/>
    <w:rsid w:val="006454AD"/>
    <w:rsid w:val="006465B1"/>
    <w:rsid w:val="00646F42"/>
    <w:rsid w:val="00647E10"/>
    <w:rsid w:val="00650069"/>
    <w:rsid w:val="00651931"/>
    <w:rsid w:val="00652DA9"/>
    <w:rsid w:val="0067222A"/>
    <w:rsid w:val="00674A51"/>
    <w:rsid w:val="0067513A"/>
    <w:rsid w:val="006769DC"/>
    <w:rsid w:val="00677FA4"/>
    <w:rsid w:val="006862FD"/>
    <w:rsid w:val="0069279C"/>
    <w:rsid w:val="006929C1"/>
    <w:rsid w:val="00693099"/>
    <w:rsid w:val="00696A1C"/>
    <w:rsid w:val="006A0C97"/>
    <w:rsid w:val="006A1612"/>
    <w:rsid w:val="006B1E2E"/>
    <w:rsid w:val="006B6E1F"/>
    <w:rsid w:val="006B7913"/>
    <w:rsid w:val="006B7E5B"/>
    <w:rsid w:val="006C1362"/>
    <w:rsid w:val="006C73D4"/>
    <w:rsid w:val="006D4F9C"/>
    <w:rsid w:val="006D70BA"/>
    <w:rsid w:val="006D76D1"/>
    <w:rsid w:val="006E082C"/>
    <w:rsid w:val="006E186B"/>
    <w:rsid w:val="006E2C5F"/>
    <w:rsid w:val="006F1CF6"/>
    <w:rsid w:val="006F3490"/>
    <w:rsid w:val="006F37F8"/>
    <w:rsid w:val="006F410C"/>
    <w:rsid w:val="006F6B4E"/>
    <w:rsid w:val="0070531D"/>
    <w:rsid w:val="00711A8F"/>
    <w:rsid w:val="007122BB"/>
    <w:rsid w:val="0071548A"/>
    <w:rsid w:val="00725F2E"/>
    <w:rsid w:val="00726DBE"/>
    <w:rsid w:val="00730A3C"/>
    <w:rsid w:val="00731889"/>
    <w:rsid w:val="00743D73"/>
    <w:rsid w:val="00745202"/>
    <w:rsid w:val="007504F2"/>
    <w:rsid w:val="007535AE"/>
    <w:rsid w:val="007630F8"/>
    <w:rsid w:val="007640B7"/>
    <w:rsid w:val="0076566D"/>
    <w:rsid w:val="0076706A"/>
    <w:rsid w:val="007704A6"/>
    <w:rsid w:val="0077093F"/>
    <w:rsid w:val="00773263"/>
    <w:rsid w:val="00777765"/>
    <w:rsid w:val="00777DC0"/>
    <w:rsid w:val="0078501B"/>
    <w:rsid w:val="007852CF"/>
    <w:rsid w:val="00785AF0"/>
    <w:rsid w:val="00786D82"/>
    <w:rsid w:val="007875AA"/>
    <w:rsid w:val="007906D4"/>
    <w:rsid w:val="00793679"/>
    <w:rsid w:val="007A0F0B"/>
    <w:rsid w:val="007A2573"/>
    <w:rsid w:val="007A2ADB"/>
    <w:rsid w:val="007A3711"/>
    <w:rsid w:val="007A4C7B"/>
    <w:rsid w:val="007A4D4E"/>
    <w:rsid w:val="007A56EA"/>
    <w:rsid w:val="007B04E7"/>
    <w:rsid w:val="007B0C6D"/>
    <w:rsid w:val="007B19FB"/>
    <w:rsid w:val="007B1E8A"/>
    <w:rsid w:val="007B24E3"/>
    <w:rsid w:val="007B3818"/>
    <w:rsid w:val="007B59B0"/>
    <w:rsid w:val="007B6932"/>
    <w:rsid w:val="007B79E5"/>
    <w:rsid w:val="007C64D1"/>
    <w:rsid w:val="007D6039"/>
    <w:rsid w:val="007D7C93"/>
    <w:rsid w:val="007E1D54"/>
    <w:rsid w:val="007E2A79"/>
    <w:rsid w:val="007E6605"/>
    <w:rsid w:val="007F0794"/>
    <w:rsid w:val="007F2047"/>
    <w:rsid w:val="007F5DD7"/>
    <w:rsid w:val="007F6722"/>
    <w:rsid w:val="007F685D"/>
    <w:rsid w:val="007F72F7"/>
    <w:rsid w:val="00801E86"/>
    <w:rsid w:val="00802CBD"/>
    <w:rsid w:val="00803ADF"/>
    <w:rsid w:val="00804DDF"/>
    <w:rsid w:val="008122AD"/>
    <w:rsid w:val="0081640C"/>
    <w:rsid w:val="00820449"/>
    <w:rsid w:val="008215C9"/>
    <w:rsid w:val="00825F56"/>
    <w:rsid w:val="0082770F"/>
    <w:rsid w:val="0083448C"/>
    <w:rsid w:val="00837D50"/>
    <w:rsid w:val="00840005"/>
    <w:rsid w:val="008407AC"/>
    <w:rsid w:val="008407BF"/>
    <w:rsid w:val="008416BD"/>
    <w:rsid w:val="00846325"/>
    <w:rsid w:val="0085109D"/>
    <w:rsid w:val="00852D7A"/>
    <w:rsid w:val="00856B10"/>
    <w:rsid w:val="00860339"/>
    <w:rsid w:val="0086094B"/>
    <w:rsid w:val="00861ABB"/>
    <w:rsid w:val="00872E33"/>
    <w:rsid w:val="0087623D"/>
    <w:rsid w:val="00877C29"/>
    <w:rsid w:val="008807AA"/>
    <w:rsid w:val="008837FE"/>
    <w:rsid w:val="0088490B"/>
    <w:rsid w:val="008868D4"/>
    <w:rsid w:val="00887636"/>
    <w:rsid w:val="00891FCF"/>
    <w:rsid w:val="00892451"/>
    <w:rsid w:val="00896295"/>
    <w:rsid w:val="00897616"/>
    <w:rsid w:val="00897D4C"/>
    <w:rsid w:val="008A13C6"/>
    <w:rsid w:val="008A1F9A"/>
    <w:rsid w:val="008A3681"/>
    <w:rsid w:val="008A516C"/>
    <w:rsid w:val="008A5EF4"/>
    <w:rsid w:val="008A634F"/>
    <w:rsid w:val="008A77D5"/>
    <w:rsid w:val="008B218A"/>
    <w:rsid w:val="008B5409"/>
    <w:rsid w:val="008C321A"/>
    <w:rsid w:val="008C3C83"/>
    <w:rsid w:val="008C7A37"/>
    <w:rsid w:val="008D100C"/>
    <w:rsid w:val="008D2C6D"/>
    <w:rsid w:val="008D3883"/>
    <w:rsid w:val="008D38CC"/>
    <w:rsid w:val="008E1CED"/>
    <w:rsid w:val="008E4B84"/>
    <w:rsid w:val="008E755D"/>
    <w:rsid w:val="008F0690"/>
    <w:rsid w:val="00902470"/>
    <w:rsid w:val="00902CAA"/>
    <w:rsid w:val="00902D69"/>
    <w:rsid w:val="00905A6D"/>
    <w:rsid w:val="00907132"/>
    <w:rsid w:val="0090754B"/>
    <w:rsid w:val="00907F91"/>
    <w:rsid w:val="00911C2E"/>
    <w:rsid w:val="00911D46"/>
    <w:rsid w:val="00912B73"/>
    <w:rsid w:val="00914758"/>
    <w:rsid w:val="00916289"/>
    <w:rsid w:val="00921BC4"/>
    <w:rsid w:val="009222B8"/>
    <w:rsid w:val="00925FBE"/>
    <w:rsid w:val="00927BA4"/>
    <w:rsid w:val="00937379"/>
    <w:rsid w:val="00937657"/>
    <w:rsid w:val="009408DA"/>
    <w:rsid w:val="00940B27"/>
    <w:rsid w:val="00943998"/>
    <w:rsid w:val="00944FAE"/>
    <w:rsid w:val="00946836"/>
    <w:rsid w:val="00947405"/>
    <w:rsid w:val="00950088"/>
    <w:rsid w:val="00953F09"/>
    <w:rsid w:val="00960526"/>
    <w:rsid w:val="0096249D"/>
    <w:rsid w:val="0096558D"/>
    <w:rsid w:val="00966CD2"/>
    <w:rsid w:val="00977CE9"/>
    <w:rsid w:val="00980ABD"/>
    <w:rsid w:val="00981A59"/>
    <w:rsid w:val="009829AA"/>
    <w:rsid w:val="00982DBA"/>
    <w:rsid w:val="00984783"/>
    <w:rsid w:val="00990465"/>
    <w:rsid w:val="00993ABD"/>
    <w:rsid w:val="00997C40"/>
    <w:rsid w:val="009A4479"/>
    <w:rsid w:val="009A469A"/>
    <w:rsid w:val="009A6911"/>
    <w:rsid w:val="009A69EB"/>
    <w:rsid w:val="009A7742"/>
    <w:rsid w:val="009B17E7"/>
    <w:rsid w:val="009B28DF"/>
    <w:rsid w:val="009B6A46"/>
    <w:rsid w:val="009B7F1A"/>
    <w:rsid w:val="009C2BE2"/>
    <w:rsid w:val="009C4777"/>
    <w:rsid w:val="009C6507"/>
    <w:rsid w:val="009C67DB"/>
    <w:rsid w:val="009D09CF"/>
    <w:rsid w:val="009D0B9A"/>
    <w:rsid w:val="009D2195"/>
    <w:rsid w:val="009D2408"/>
    <w:rsid w:val="009E1E1B"/>
    <w:rsid w:val="009E5D56"/>
    <w:rsid w:val="009E6DD7"/>
    <w:rsid w:val="009E78D7"/>
    <w:rsid w:val="009F0821"/>
    <w:rsid w:val="009F128B"/>
    <w:rsid w:val="009F3328"/>
    <w:rsid w:val="009F341B"/>
    <w:rsid w:val="009F3F57"/>
    <w:rsid w:val="009F4B6F"/>
    <w:rsid w:val="009F4C3A"/>
    <w:rsid w:val="009F6D4A"/>
    <w:rsid w:val="009F6D57"/>
    <w:rsid w:val="009F78A3"/>
    <w:rsid w:val="00A00FCA"/>
    <w:rsid w:val="00A04F57"/>
    <w:rsid w:val="00A13758"/>
    <w:rsid w:val="00A24B50"/>
    <w:rsid w:val="00A26939"/>
    <w:rsid w:val="00A36D6D"/>
    <w:rsid w:val="00A41046"/>
    <w:rsid w:val="00A42258"/>
    <w:rsid w:val="00A44ADE"/>
    <w:rsid w:val="00A44B4C"/>
    <w:rsid w:val="00A470DC"/>
    <w:rsid w:val="00A47645"/>
    <w:rsid w:val="00A50FD8"/>
    <w:rsid w:val="00A526CF"/>
    <w:rsid w:val="00A54B5D"/>
    <w:rsid w:val="00A57BF1"/>
    <w:rsid w:val="00A66064"/>
    <w:rsid w:val="00A66850"/>
    <w:rsid w:val="00A66EAE"/>
    <w:rsid w:val="00A6705B"/>
    <w:rsid w:val="00A7408C"/>
    <w:rsid w:val="00A858BE"/>
    <w:rsid w:val="00A87BFA"/>
    <w:rsid w:val="00A938C3"/>
    <w:rsid w:val="00A9393B"/>
    <w:rsid w:val="00A97085"/>
    <w:rsid w:val="00AA2378"/>
    <w:rsid w:val="00AA2BC1"/>
    <w:rsid w:val="00AA3947"/>
    <w:rsid w:val="00AA7D63"/>
    <w:rsid w:val="00AB13D7"/>
    <w:rsid w:val="00AB277F"/>
    <w:rsid w:val="00AB49B7"/>
    <w:rsid w:val="00AB639F"/>
    <w:rsid w:val="00AB75AC"/>
    <w:rsid w:val="00AC1448"/>
    <w:rsid w:val="00AC4D78"/>
    <w:rsid w:val="00AD22D2"/>
    <w:rsid w:val="00AD7ED2"/>
    <w:rsid w:val="00AE319F"/>
    <w:rsid w:val="00AE3A5E"/>
    <w:rsid w:val="00AE3ABE"/>
    <w:rsid w:val="00AF0333"/>
    <w:rsid w:val="00AF2001"/>
    <w:rsid w:val="00AF35F2"/>
    <w:rsid w:val="00AF3D7E"/>
    <w:rsid w:val="00B00BFB"/>
    <w:rsid w:val="00B17448"/>
    <w:rsid w:val="00B17AF4"/>
    <w:rsid w:val="00B222A1"/>
    <w:rsid w:val="00B225C5"/>
    <w:rsid w:val="00B3290B"/>
    <w:rsid w:val="00B4084C"/>
    <w:rsid w:val="00B419B2"/>
    <w:rsid w:val="00B41A6E"/>
    <w:rsid w:val="00B44BE5"/>
    <w:rsid w:val="00B45415"/>
    <w:rsid w:val="00B506E8"/>
    <w:rsid w:val="00B51548"/>
    <w:rsid w:val="00B51CF3"/>
    <w:rsid w:val="00B52BC7"/>
    <w:rsid w:val="00B55C7C"/>
    <w:rsid w:val="00B615CF"/>
    <w:rsid w:val="00B71C18"/>
    <w:rsid w:val="00B74726"/>
    <w:rsid w:val="00B77457"/>
    <w:rsid w:val="00B81F86"/>
    <w:rsid w:val="00B81FCA"/>
    <w:rsid w:val="00B85D6F"/>
    <w:rsid w:val="00B92E59"/>
    <w:rsid w:val="00B9718C"/>
    <w:rsid w:val="00BA1802"/>
    <w:rsid w:val="00BA1AB5"/>
    <w:rsid w:val="00BA3A40"/>
    <w:rsid w:val="00BA56D7"/>
    <w:rsid w:val="00BB2FFE"/>
    <w:rsid w:val="00BB5CEF"/>
    <w:rsid w:val="00BB6D8C"/>
    <w:rsid w:val="00BC01C5"/>
    <w:rsid w:val="00BC601E"/>
    <w:rsid w:val="00BD4AE0"/>
    <w:rsid w:val="00BD595A"/>
    <w:rsid w:val="00BD5B42"/>
    <w:rsid w:val="00BE0684"/>
    <w:rsid w:val="00BE253E"/>
    <w:rsid w:val="00BE6980"/>
    <w:rsid w:val="00BE7291"/>
    <w:rsid w:val="00BF1FF2"/>
    <w:rsid w:val="00C0064D"/>
    <w:rsid w:val="00C019FA"/>
    <w:rsid w:val="00C039CB"/>
    <w:rsid w:val="00C048F1"/>
    <w:rsid w:val="00C10FD0"/>
    <w:rsid w:val="00C2494B"/>
    <w:rsid w:val="00C24B4B"/>
    <w:rsid w:val="00C25070"/>
    <w:rsid w:val="00C368DF"/>
    <w:rsid w:val="00C418E8"/>
    <w:rsid w:val="00C43D20"/>
    <w:rsid w:val="00C44F95"/>
    <w:rsid w:val="00C455E2"/>
    <w:rsid w:val="00C51925"/>
    <w:rsid w:val="00C620C0"/>
    <w:rsid w:val="00C67138"/>
    <w:rsid w:val="00C71EAB"/>
    <w:rsid w:val="00C7261C"/>
    <w:rsid w:val="00C7349F"/>
    <w:rsid w:val="00C778D9"/>
    <w:rsid w:val="00C839DC"/>
    <w:rsid w:val="00C84C0D"/>
    <w:rsid w:val="00C86FCF"/>
    <w:rsid w:val="00C92956"/>
    <w:rsid w:val="00C94B2B"/>
    <w:rsid w:val="00C9611F"/>
    <w:rsid w:val="00C964CE"/>
    <w:rsid w:val="00CA0679"/>
    <w:rsid w:val="00CA340F"/>
    <w:rsid w:val="00CA3440"/>
    <w:rsid w:val="00CB0250"/>
    <w:rsid w:val="00CB083D"/>
    <w:rsid w:val="00CC05A5"/>
    <w:rsid w:val="00CC532D"/>
    <w:rsid w:val="00CC6762"/>
    <w:rsid w:val="00CD47B3"/>
    <w:rsid w:val="00CE15D4"/>
    <w:rsid w:val="00CE1DD2"/>
    <w:rsid w:val="00CE6095"/>
    <w:rsid w:val="00CE7848"/>
    <w:rsid w:val="00CF057E"/>
    <w:rsid w:val="00CF0CF0"/>
    <w:rsid w:val="00CF258F"/>
    <w:rsid w:val="00CF340F"/>
    <w:rsid w:val="00CF3447"/>
    <w:rsid w:val="00CF68B9"/>
    <w:rsid w:val="00D0442B"/>
    <w:rsid w:val="00D05211"/>
    <w:rsid w:val="00D05230"/>
    <w:rsid w:val="00D12317"/>
    <w:rsid w:val="00D129A2"/>
    <w:rsid w:val="00D14389"/>
    <w:rsid w:val="00D15AEF"/>
    <w:rsid w:val="00D17AEE"/>
    <w:rsid w:val="00D30469"/>
    <w:rsid w:val="00D3185F"/>
    <w:rsid w:val="00D34196"/>
    <w:rsid w:val="00D36F3A"/>
    <w:rsid w:val="00D37B9C"/>
    <w:rsid w:val="00D40F76"/>
    <w:rsid w:val="00D41057"/>
    <w:rsid w:val="00D44702"/>
    <w:rsid w:val="00D567F7"/>
    <w:rsid w:val="00D57478"/>
    <w:rsid w:val="00D60B90"/>
    <w:rsid w:val="00D633CC"/>
    <w:rsid w:val="00D63938"/>
    <w:rsid w:val="00D63CCE"/>
    <w:rsid w:val="00D652C0"/>
    <w:rsid w:val="00D679FF"/>
    <w:rsid w:val="00D82D77"/>
    <w:rsid w:val="00D82F72"/>
    <w:rsid w:val="00D838B6"/>
    <w:rsid w:val="00D86C42"/>
    <w:rsid w:val="00D90378"/>
    <w:rsid w:val="00D90522"/>
    <w:rsid w:val="00D907D5"/>
    <w:rsid w:val="00D910C2"/>
    <w:rsid w:val="00D945AB"/>
    <w:rsid w:val="00D948FC"/>
    <w:rsid w:val="00D969BA"/>
    <w:rsid w:val="00D969C0"/>
    <w:rsid w:val="00DA3663"/>
    <w:rsid w:val="00DA6190"/>
    <w:rsid w:val="00DB42F9"/>
    <w:rsid w:val="00DC0380"/>
    <w:rsid w:val="00DC192E"/>
    <w:rsid w:val="00DC28A1"/>
    <w:rsid w:val="00DC46EE"/>
    <w:rsid w:val="00DD0AE3"/>
    <w:rsid w:val="00DD1238"/>
    <w:rsid w:val="00DD7F52"/>
    <w:rsid w:val="00DE0C15"/>
    <w:rsid w:val="00DF0593"/>
    <w:rsid w:val="00DF20B4"/>
    <w:rsid w:val="00DF63EB"/>
    <w:rsid w:val="00E00882"/>
    <w:rsid w:val="00E0094F"/>
    <w:rsid w:val="00E03526"/>
    <w:rsid w:val="00E0692A"/>
    <w:rsid w:val="00E121A1"/>
    <w:rsid w:val="00E17C09"/>
    <w:rsid w:val="00E20CE0"/>
    <w:rsid w:val="00E22869"/>
    <w:rsid w:val="00E24E33"/>
    <w:rsid w:val="00E27368"/>
    <w:rsid w:val="00E33EAE"/>
    <w:rsid w:val="00E37738"/>
    <w:rsid w:val="00E37F40"/>
    <w:rsid w:val="00E417E2"/>
    <w:rsid w:val="00E425F9"/>
    <w:rsid w:val="00E42C52"/>
    <w:rsid w:val="00E43349"/>
    <w:rsid w:val="00E44794"/>
    <w:rsid w:val="00E50144"/>
    <w:rsid w:val="00E505A1"/>
    <w:rsid w:val="00E50D2F"/>
    <w:rsid w:val="00E63DDA"/>
    <w:rsid w:val="00E648C3"/>
    <w:rsid w:val="00E64C59"/>
    <w:rsid w:val="00E7313E"/>
    <w:rsid w:val="00E815DC"/>
    <w:rsid w:val="00E82EA5"/>
    <w:rsid w:val="00E836C8"/>
    <w:rsid w:val="00E864B2"/>
    <w:rsid w:val="00E864B8"/>
    <w:rsid w:val="00E9156C"/>
    <w:rsid w:val="00EA5AF2"/>
    <w:rsid w:val="00EA67AD"/>
    <w:rsid w:val="00EA6B3D"/>
    <w:rsid w:val="00EB0D2C"/>
    <w:rsid w:val="00EB70AC"/>
    <w:rsid w:val="00EB76E8"/>
    <w:rsid w:val="00EC35A2"/>
    <w:rsid w:val="00EC3D40"/>
    <w:rsid w:val="00EC3FE1"/>
    <w:rsid w:val="00EC6445"/>
    <w:rsid w:val="00EC7A4A"/>
    <w:rsid w:val="00ED3BAB"/>
    <w:rsid w:val="00EE1B22"/>
    <w:rsid w:val="00EE1E80"/>
    <w:rsid w:val="00EE405A"/>
    <w:rsid w:val="00EE5157"/>
    <w:rsid w:val="00EE6338"/>
    <w:rsid w:val="00EF4BC6"/>
    <w:rsid w:val="00EF4EDD"/>
    <w:rsid w:val="00F06C7E"/>
    <w:rsid w:val="00F17E1E"/>
    <w:rsid w:val="00F20CFA"/>
    <w:rsid w:val="00F24744"/>
    <w:rsid w:val="00F3027F"/>
    <w:rsid w:val="00F30ADC"/>
    <w:rsid w:val="00F31776"/>
    <w:rsid w:val="00F358C8"/>
    <w:rsid w:val="00F3679F"/>
    <w:rsid w:val="00F40324"/>
    <w:rsid w:val="00F4132C"/>
    <w:rsid w:val="00F43D89"/>
    <w:rsid w:val="00F43DEE"/>
    <w:rsid w:val="00F44FB6"/>
    <w:rsid w:val="00F465C3"/>
    <w:rsid w:val="00F50462"/>
    <w:rsid w:val="00F5261E"/>
    <w:rsid w:val="00F54D7A"/>
    <w:rsid w:val="00F55C87"/>
    <w:rsid w:val="00F600B1"/>
    <w:rsid w:val="00F603C4"/>
    <w:rsid w:val="00F624A8"/>
    <w:rsid w:val="00F62966"/>
    <w:rsid w:val="00F63434"/>
    <w:rsid w:val="00F64E0B"/>
    <w:rsid w:val="00F659B9"/>
    <w:rsid w:val="00F70598"/>
    <w:rsid w:val="00F70655"/>
    <w:rsid w:val="00F71E09"/>
    <w:rsid w:val="00F72FEE"/>
    <w:rsid w:val="00F73E92"/>
    <w:rsid w:val="00F74348"/>
    <w:rsid w:val="00F770CF"/>
    <w:rsid w:val="00F821B2"/>
    <w:rsid w:val="00F83F50"/>
    <w:rsid w:val="00F84027"/>
    <w:rsid w:val="00F8750D"/>
    <w:rsid w:val="00F87FF1"/>
    <w:rsid w:val="00F92B4B"/>
    <w:rsid w:val="00F96A36"/>
    <w:rsid w:val="00F96B87"/>
    <w:rsid w:val="00F96E92"/>
    <w:rsid w:val="00FA15D6"/>
    <w:rsid w:val="00FA44EE"/>
    <w:rsid w:val="00FA50B1"/>
    <w:rsid w:val="00FB1D9B"/>
    <w:rsid w:val="00FB1F40"/>
    <w:rsid w:val="00FB431D"/>
    <w:rsid w:val="00FB7C01"/>
    <w:rsid w:val="00FC0383"/>
    <w:rsid w:val="00FC04A1"/>
    <w:rsid w:val="00FC15CB"/>
    <w:rsid w:val="00FD1033"/>
    <w:rsid w:val="00FD21D2"/>
    <w:rsid w:val="00FD3F76"/>
    <w:rsid w:val="00FD5DB5"/>
    <w:rsid w:val="00FD60B4"/>
    <w:rsid w:val="00FD6656"/>
    <w:rsid w:val="00FD70AC"/>
    <w:rsid w:val="00FE2E70"/>
    <w:rsid w:val="00FE32EB"/>
    <w:rsid w:val="00FE5DEE"/>
    <w:rsid w:val="00FE7309"/>
    <w:rsid w:val="00FF35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50E583"/>
  <w15:chartTrackingRefBased/>
  <w15:docId w15:val="{BAE3F4CC-6B9E-4D8D-88DD-065B0AB4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AC3"/>
    <w:pPr>
      <w:widowControl w:val="0"/>
      <w:suppressAutoHyphens/>
      <w:autoSpaceDE w:val="0"/>
    </w:pPr>
    <w:rPr>
      <w:rFonts w:cs="Helv 12pt Bold"/>
      <w:b/>
      <w:bCs/>
      <w:sz w:val="24"/>
      <w:szCs w:val="24"/>
      <w:lang w:eastAsia="zh-CN"/>
    </w:rPr>
  </w:style>
  <w:style w:type="paragraph" w:styleId="Ttulo1">
    <w:name w:val="heading 1"/>
    <w:basedOn w:val="Normal"/>
    <w:next w:val="Normal"/>
    <w:uiPriority w:val="1"/>
    <w:qFormat/>
    <w:pPr>
      <w:keepNext/>
      <w:numPr>
        <w:numId w:val="1"/>
      </w:numPr>
      <w:spacing w:before="240" w:after="60"/>
      <w:outlineLvl w:val="0"/>
    </w:pPr>
    <w:rPr>
      <w:rFonts w:ascii="Cambria" w:hAnsi="Cambria" w:cs="Times New Roman"/>
      <w:kern w:val="2"/>
      <w:sz w:val="32"/>
      <w:szCs w:val="32"/>
      <w:lang w:val="x-none"/>
    </w:rPr>
  </w:style>
  <w:style w:type="paragraph" w:styleId="Ttulo2">
    <w:name w:val="heading 2"/>
    <w:basedOn w:val="Normal"/>
    <w:next w:val="Normal"/>
    <w:uiPriority w:val="1"/>
    <w:qFormat/>
    <w:pPr>
      <w:keepNext/>
      <w:numPr>
        <w:ilvl w:val="1"/>
        <w:numId w:val="1"/>
      </w:numPr>
      <w:spacing w:before="240" w:after="60"/>
      <w:outlineLvl w:val="1"/>
    </w:pPr>
    <w:rPr>
      <w:rFonts w:ascii="Cambria" w:hAnsi="Cambria" w:cs="Times New Roman"/>
      <w:i/>
      <w:iCs/>
      <w:sz w:val="28"/>
      <w:szCs w:val="28"/>
      <w:lang w:val="x-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cs="Times New Roman"/>
      <w:b/>
      <w:bCs w:val="0"/>
      <w:spacing w:val="-3"/>
      <w:sz w:val="26"/>
      <w:szCs w:val="26"/>
    </w:rPr>
  </w:style>
  <w:style w:type="character" w:customStyle="1" w:styleId="WW8Num4z1">
    <w:name w:val="WW8Num4z1"/>
    <w:rPr>
      <w:rFonts w:ascii="Symbol" w:hAnsi="Symbol" w:cs="Symbol" w:hint="defaul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TextodegloboCar">
    <w:name w:val="Texto de globo Car"/>
    <w:rPr>
      <w:rFonts w:ascii="Tahoma" w:hAnsi="Tahoma" w:cs="Tahoma"/>
      <w:b/>
      <w:bCs/>
      <w:sz w:val="16"/>
      <w:szCs w:val="16"/>
    </w:rPr>
  </w:style>
  <w:style w:type="character" w:customStyle="1" w:styleId="EncabezadoCar">
    <w:name w:val="Encabezado Car"/>
    <w:rPr>
      <w:rFonts w:cs="Helv 12pt Bold"/>
      <w:b/>
      <w:bCs/>
      <w:sz w:val="24"/>
      <w:szCs w:val="24"/>
      <w:lang w:val="es-ES_tradnl"/>
    </w:rPr>
  </w:style>
  <w:style w:type="character" w:customStyle="1" w:styleId="PiedepginaCar">
    <w:name w:val="Pie de página Car"/>
    <w:uiPriority w:val="99"/>
    <w:rPr>
      <w:rFonts w:cs="Helv 12pt Bold"/>
      <w:b/>
      <w:bCs/>
      <w:sz w:val="24"/>
      <w:szCs w:val="24"/>
    </w:rPr>
  </w:style>
  <w:style w:type="character" w:customStyle="1" w:styleId="Ttulo1Car">
    <w:name w:val="Título 1 Car"/>
    <w:uiPriority w:val="1"/>
    <w:rPr>
      <w:rFonts w:ascii="Cambria" w:eastAsia="Times New Roman" w:hAnsi="Cambria" w:cs="Times New Roman"/>
      <w:b/>
      <w:bCs/>
      <w:kern w:val="2"/>
      <w:sz w:val="32"/>
      <w:szCs w:val="32"/>
    </w:rPr>
  </w:style>
  <w:style w:type="character" w:customStyle="1" w:styleId="apple-converted-space">
    <w:name w:val="apple-converted-space"/>
  </w:style>
  <w:style w:type="character" w:customStyle="1" w:styleId="TextoindependienteCar">
    <w:name w:val="Texto independiente Car"/>
    <w:uiPriority w:val="1"/>
    <w:rPr>
      <w:sz w:val="22"/>
      <w:szCs w:val="22"/>
      <w:lang w:val="en-US"/>
    </w:rPr>
  </w:style>
  <w:style w:type="character" w:customStyle="1" w:styleId="Ttulo2Car">
    <w:name w:val="Título 2 Car"/>
    <w:uiPriority w:val="1"/>
    <w:rPr>
      <w:rFonts w:ascii="Cambria" w:eastAsia="Times New Roman" w:hAnsi="Cambria" w:cs="Times New Roman"/>
      <w:b/>
      <w:bCs/>
      <w:i/>
      <w:iCs/>
      <w:sz w:val="28"/>
      <w:szCs w:val="28"/>
    </w:rPr>
  </w:style>
  <w:style w:type="character" w:styleId="Hipervnculo">
    <w:name w:val="Hyperlink"/>
    <w:rPr>
      <w:color w:val="0000FF"/>
      <w:u w:val="single"/>
    </w:rPr>
  </w:style>
  <w:style w:type="paragraph" w:customStyle="1" w:styleId="Ttulo10">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1"/>
    <w:uiPriority w:val="1"/>
    <w:qFormat/>
    <w:pPr>
      <w:autoSpaceDE/>
      <w:ind w:left="2260" w:hanging="360"/>
    </w:pPr>
    <w:rPr>
      <w:rFonts w:cs="Times New Roman"/>
      <w:b w:val="0"/>
      <w:bCs w:val="0"/>
      <w:sz w:val="22"/>
      <w:szCs w:val="22"/>
      <w:lang w:val="en-U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ceraypie">
    <w:name w:val="Cabecera y pie"/>
    <w:basedOn w:val="Normal"/>
    <w:pPr>
      <w:suppressLineNumbers/>
      <w:tabs>
        <w:tab w:val="center" w:pos="4819"/>
        <w:tab w:val="right" w:pos="9638"/>
      </w:tabs>
    </w:pPr>
  </w:style>
  <w:style w:type="paragraph" w:styleId="Encabezado">
    <w:name w:val="header"/>
    <w:basedOn w:val="Normal"/>
    <w:link w:val="EncabezadoCar1"/>
    <w:pPr>
      <w:tabs>
        <w:tab w:val="left" w:pos="0"/>
        <w:tab w:val="center" w:pos="4251"/>
        <w:tab w:val="right" w:pos="8503"/>
      </w:tabs>
      <w:spacing w:line="240" w:lineRule="atLeast"/>
    </w:pPr>
    <w:rPr>
      <w:rFonts w:cs="Times New Roman"/>
      <w:lang w:val="es-ES_tradnl"/>
    </w:rPr>
  </w:style>
  <w:style w:type="paragraph" w:customStyle="1" w:styleId="Estilo1">
    <w:name w:val="Estilo1"/>
    <w:basedOn w:val="Normal"/>
    <w:pPr>
      <w:ind w:left="360" w:right="240"/>
      <w:jc w:val="both"/>
    </w:pPr>
    <w:rPr>
      <w:rFonts w:cs="Helv 12pt"/>
      <w:b w:val="0"/>
      <w:bCs w:val="0"/>
      <w:spacing w:val="-3"/>
      <w:lang w:val="es-ES_tradnl"/>
    </w:rPr>
  </w:style>
  <w:style w:type="paragraph" w:styleId="Prrafodelista">
    <w:name w:val="List Paragraph"/>
    <w:basedOn w:val="Normal"/>
    <w:qFormat/>
    <w:pPr>
      <w:ind w:left="708"/>
    </w:pPr>
    <w:rPr>
      <w:rFonts w:ascii="Helv 12pt Bold" w:hAnsi="Helv 12pt Bold"/>
    </w:rPr>
  </w:style>
  <w:style w:type="paragraph" w:styleId="Piedepgina">
    <w:name w:val="footer"/>
    <w:basedOn w:val="Normal"/>
    <w:link w:val="PiedepginaCar1"/>
    <w:uiPriority w:val="99"/>
    <w:pPr>
      <w:tabs>
        <w:tab w:val="center" w:pos="4252"/>
        <w:tab w:val="right" w:pos="8504"/>
      </w:tabs>
    </w:pPr>
    <w:rPr>
      <w:rFonts w:cs="Times New Roman"/>
      <w:lang w:val="x-none"/>
    </w:rPr>
  </w:style>
  <w:style w:type="paragraph" w:styleId="Textodeglobo">
    <w:name w:val="Balloon Text"/>
    <w:basedOn w:val="Normal"/>
    <w:link w:val="TextodegloboCar1"/>
    <w:rPr>
      <w:rFonts w:ascii="Tahoma" w:hAnsi="Tahoma" w:cs="Times New Roman"/>
      <w:sz w:val="16"/>
      <w:szCs w:val="16"/>
      <w:lang w:val="x-none"/>
    </w:rPr>
  </w:style>
  <w:style w:type="paragraph" w:customStyle="1" w:styleId="Default">
    <w:name w:val="Default"/>
    <w:pPr>
      <w:suppressAutoHyphens/>
      <w:autoSpaceDE w:val="0"/>
    </w:pPr>
    <w:rPr>
      <w:color w:val="000000"/>
      <w:sz w:val="24"/>
      <w:szCs w:val="24"/>
      <w:lang w:eastAsia="zh-CN"/>
    </w:rPr>
  </w:style>
  <w:style w:type="paragraph" w:customStyle="1" w:styleId="Listaconvietas1">
    <w:name w:val="Lista con viñetas1"/>
    <w:basedOn w:val="Normal"/>
    <w:pPr>
      <w:widowControl/>
      <w:numPr>
        <w:numId w:val="2"/>
      </w:numPr>
      <w:autoSpaceDE/>
      <w:contextualSpacing/>
    </w:pPr>
    <w:rPr>
      <w:rFonts w:cs="Times New Roman"/>
      <w:b w:val="0"/>
      <w:bCs w:val="0"/>
    </w:rPr>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style>
  <w:style w:type="table" w:customStyle="1" w:styleId="TableNormal">
    <w:name w:val="Table Normal"/>
    <w:uiPriority w:val="2"/>
    <w:semiHidden/>
    <w:unhideWhenUsed/>
    <w:qFormat/>
    <w:rsid w:val="006929C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29C1"/>
    <w:pPr>
      <w:suppressAutoHyphens w:val="0"/>
      <w:autoSpaceDE/>
    </w:pPr>
    <w:rPr>
      <w:rFonts w:ascii="Calibri" w:eastAsia="Calibri" w:hAnsi="Calibri" w:cs="Times New Roman"/>
      <w:b w:val="0"/>
      <w:bCs w:val="0"/>
      <w:sz w:val="22"/>
      <w:szCs w:val="22"/>
      <w:lang w:val="en-US" w:eastAsia="en-US"/>
    </w:rPr>
  </w:style>
  <w:style w:type="table" w:customStyle="1" w:styleId="TableGrid">
    <w:name w:val="TableGrid"/>
    <w:rsid w:val="0086094B"/>
    <w:rPr>
      <w:rFonts w:ascii="Calibri" w:hAnsi="Calibri"/>
      <w:sz w:val="22"/>
      <w:szCs w:val="22"/>
    </w:rPr>
    <w:tblPr>
      <w:tblCellMar>
        <w:top w:w="0" w:type="dxa"/>
        <w:left w:w="0" w:type="dxa"/>
        <w:bottom w:w="0" w:type="dxa"/>
        <w:right w:w="0" w:type="dxa"/>
      </w:tblCellMar>
    </w:tblPr>
  </w:style>
  <w:style w:type="table" w:customStyle="1" w:styleId="TableGrid1">
    <w:name w:val="TableGrid1"/>
    <w:rsid w:val="0086094B"/>
    <w:rPr>
      <w:rFonts w:ascii="Calibri" w:hAnsi="Calibri"/>
      <w:sz w:val="22"/>
      <w:szCs w:val="22"/>
    </w:rPr>
    <w:tblPr>
      <w:tblCellMar>
        <w:top w:w="0" w:type="dxa"/>
        <w:left w:w="0" w:type="dxa"/>
        <w:bottom w:w="0" w:type="dxa"/>
        <w:right w:w="0" w:type="dxa"/>
      </w:tblCellMar>
    </w:tblPr>
  </w:style>
  <w:style w:type="numbering" w:customStyle="1" w:styleId="Sinlista1">
    <w:name w:val="Sin lista1"/>
    <w:next w:val="Sinlista"/>
    <w:semiHidden/>
    <w:unhideWhenUsed/>
    <w:rsid w:val="00264DFB"/>
  </w:style>
  <w:style w:type="table" w:styleId="Tablaconcuadrcula">
    <w:name w:val="Table Grid"/>
    <w:basedOn w:val="Tablanormal"/>
    <w:rsid w:val="00264DFB"/>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264DFB"/>
    <w:pPr>
      <w:widowControl/>
      <w:numPr>
        <w:numId w:val="3"/>
      </w:numPr>
      <w:suppressAutoHyphens w:val="0"/>
      <w:autoSpaceDE/>
      <w:contextualSpacing/>
    </w:pPr>
    <w:rPr>
      <w:rFonts w:ascii="Berlin Sans FB" w:hAnsi="Berlin Sans FB" w:cs="Tahoma"/>
      <w:b w:val="0"/>
      <w:bCs w:val="0"/>
      <w:lang w:eastAsia="es-ES"/>
    </w:rPr>
  </w:style>
  <w:style w:type="table" w:customStyle="1" w:styleId="TableGrid2">
    <w:name w:val="TableGrid2"/>
    <w:rsid w:val="00264DFB"/>
    <w:rPr>
      <w:rFonts w:ascii="Calibri" w:hAnsi="Calibri"/>
      <w:sz w:val="22"/>
      <w:szCs w:val="22"/>
    </w:rPr>
    <w:tblPr>
      <w:tblCellMar>
        <w:top w:w="0" w:type="dxa"/>
        <w:left w:w="0" w:type="dxa"/>
        <w:bottom w:w="0" w:type="dxa"/>
        <w:right w:w="0" w:type="dxa"/>
      </w:tblCellMar>
    </w:tblPr>
  </w:style>
  <w:style w:type="numbering" w:customStyle="1" w:styleId="Sinlista11">
    <w:name w:val="Sin lista11"/>
    <w:next w:val="Sinlista"/>
    <w:semiHidden/>
    <w:unhideWhenUsed/>
    <w:rsid w:val="00264DFB"/>
  </w:style>
  <w:style w:type="table" w:customStyle="1" w:styleId="Tablaconcuadrcula1">
    <w:name w:val="Tabla con cuadrícula1"/>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unhideWhenUsed/>
    <w:rsid w:val="00264DFB"/>
  </w:style>
  <w:style w:type="table" w:customStyle="1" w:styleId="Tablaconcuadrcula2">
    <w:name w:val="Tabla con cuadrícula2"/>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FC15CB"/>
    <w:rPr>
      <w:rFonts w:ascii="Calibri" w:hAnsi="Calibri"/>
      <w:sz w:val="22"/>
      <w:szCs w:val="22"/>
    </w:rPr>
    <w:tblPr>
      <w:tblCellMar>
        <w:top w:w="0" w:type="dxa"/>
        <w:left w:w="0" w:type="dxa"/>
        <w:bottom w:w="0" w:type="dxa"/>
        <w:right w:w="0" w:type="dxa"/>
      </w:tblCellMar>
    </w:tblPr>
  </w:style>
  <w:style w:type="character" w:customStyle="1" w:styleId="TextoindependienteCar1">
    <w:name w:val="Texto independiente Car1"/>
    <w:link w:val="Textoindependiente"/>
    <w:uiPriority w:val="1"/>
    <w:rsid w:val="007A4D4E"/>
    <w:rPr>
      <w:sz w:val="22"/>
      <w:szCs w:val="22"/>
      <w:lang w:val="en-US" w:eastAsia="zh-CN"/>
    </w:rPr>
  </w:style>
  <w:style w:type="character" w:customStyle="1" w:styleId="EncabezadoCar1">
    <w:name w:val="Encabezado Car1"/>
    <w:link w:val="Encabezado"/>
    <w:uiPriority w:val="99"/>
    <w:rsid w:val="007A4D4E"/>
    <w:rPr>
      <w:b/>
      <w:bCs/>
      <w:sz w:val="24"/>
      <w:szCs w:val="24"/>
      <w:lang w:val="es-ES_tradnl" w:eastAsia="zh-CN"/>
    </w:rPr>
  </w:style>
  <w:style w:type="character" w:customStyle="1" w:styleId="PiedepginaCar1">
    <w:name w:val="Pie de página Car1"/>
    <w:link w:val="Piedepgina"/>
    <w:uiPriority w:val="99"/>
    <w:rsid w:val="007A4D4E"/>
    <w:rPr>
      <w:b/>
      <w:bCs/>
      <w:sz w:val="24"/>
      <w:szCs w:val="24"/>
      <w:lang w:val="x-none" w:eastAsia="zh-CN"/>
    </w:rPr>
  </w:style>
  <w:style w:type="character" w:customStyle="1" w:styleId="TextodegloboCar1">
    <w:name w:val="Texto de globo Car1"/>
    <w:link w:val="Textodeglobo"/>
    <w:uiPriority w:val="99"/>
    <w:rsid w:val="007A4D4E"/>
    <w:rPr>
      <w:rFonts w:ascii="Tahoma" w:hAnsi="Tahoma"/>
      <w:b/>
      <w:bCs/>
      <w:sz w:val="16"/>
      <w:szCs w:val="16"/>
      <w:lang w:val="x-none" w:eastAsia="zh-CN"/>
    </w:rPr>
  </w:style>
  <w:style w:type="table" w:customStyle="1" w:styleId="TableGrid4">
    <w:name w:val="TableGrid4"/>
    <w:rsid w:val="007A4D4E"/>
    <w:rPr>
      <w:rFonts w:ascii="Calibri" w:hAnsi="Calibri"/>
      <w:sz w:val="22"/>
      <w:szCs w:val="22"/>
    </w:rPr>
    <w:tblPr>
      <w:tblCellMar>
        <w:top w:w="0" w:type="dxa"/>
        <w:left w:w="0" w:type="dxa"/>
        <w:bottom w:w="0" w:type="dxa"/>
        <w:right w:w="0" w:type="dxa"/>
      </w:tblCellMar>
    </w:tblPr>
  </w:style>
  <w:style w:type="table" w:customStyle="1" w:styleId="TableGrid5">
    <w:name w:val="TableGrid5"/>
    <w:rsid w:val="007A4D4E"/>
    <w:rPr>
      <w:rFonts w:ascii="Calibri" w:hAnsi="Calibri"/>
      <w:sz w:val="22"/>
      <w:szCs w:val="22"/>
    </w:rPr>
    <w:tblPr>
      <w:tblCellMar>
        <w:top w:w="0" w:type="dxa"/>
        <w:left w:w="0" w:type="dxa"/>
        <w:bottom w:w="0" w:type="dxa"/>
        <w:right w:w="0" w:type="dxa"/>
      </w:tblCellMar>
    </w:tblPr>
  </w:style>
  <w:style w:type="numbering" w:customStyle="1" w:styleId="Sinlista3">
    <w:name w:val="Sin lista3"/>
    <w:next w:val="Sinlista"/>
    <w:uiPriority w:val="99"/>
    <w:semiHidden/>
    <w:unhideWhenUsed/>
    <w:rsid w:val="00514661"/>
  </w:style>
  <w:style w:type="character" w:styleId="Textoennegrita">
    <w:name w:val="Strong"/>
    <w:uiPriority w:val="22"/>
    <w:qFormat/>
    <w:rsid w:val="009F3F57"/>
    <w:rPr>
      <w:b/>
      <w:bCs/>
    </w:rPr>
  </w:style>
  <w:style w:type="numbering" w:customStyle="1" w:styleId="Sinlista4">
    <w:name w:val="Sin lista4"/>
    <w:next w:val="Sinlista"/>
    <w:uiPriority w:val="99"/>
    <w:semiHidden/>
    <w:unhideWhenUsed/>
    <w:rsid w:val="006769DC"/>
  </w:style>
  <w:style w:type="numbering" w:customStyle="1" w:styleId="Sinlista5">
    <w:name w:val="Sin lista5"/>
    <w:next w:val="Sinlista"/>
    <w:semiHidden/>
    <w:unhideWhenUsed/>
    <w:rsid w:val="003F4069"/>
  </w:style>
  <w:style w:type="table" w:customStyle="1" w:styleId="Tablaconcuadrcula3">
    <w:name w:val="Tabla con cuadrícula3"/>
    <w:basedOn w:val="Tablanormal"/>
    <w:next w:val="Tablaconcuadrcula"/>
    <w:rsid w:val="003F4069"/>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3F4069"/>
    <w:rPr>
      <w:rFonts w:ascii="Calibri" w:hAnsi="Calibri"/>
      <w:sz w:val="22"/>
      <w:szCs w:val="22"/>
    </w:rPr>
    <w:tblPr>
      <w:tblCellMar>
        <w:top w:w="0" w:type="dxa"/>
        <w:left w:w="0" w:type="dxa"/>
        <w:bottom w:w="0" w:type="dxa"/>
        <w:right w:w="0" w:type="dxa"/>
      </w:tblCellMar>
    </w:tblPr>
  </w:style>
  <w:style w:type="numbering" w:customStyle="1" w:styleId="Sinlista12">
    <w:name w:val="Sin lista12"/>
    <w:next w:val="Sinlista"/>
    <w:semiHidden/>
    <w:unhideWhenUsed/>
    <w:rsid w:val="003F4069"/>
  </w:style>
  <w:style w:type="table" w:customStyle="1" w:styleId="Tablaconcuadrcula11">
    <w:name w:val="Tabla con cuadrícula1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semiHidden/>
    <w:unhideWhenUsed/>
    <w:rsid w:val="003F4069"/>
  </w:style>
  <w:style w:type="table" w:customStyle="1" w:styleId="Tablaconcuadrcula21">
    <w:name w:val="Tabla con cuadrícula2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3F4069"/>
  </w:style>
  <w:style w:type="numbering" w:customStyle="1" w:styleId="Sinlista41">
    <w:name w:val="Sin lista41"/>
    <w:next w:val="Sinlista"/>
    <w:uiPriority w:val="99"/>
    <w:semiHidden/>
    <w:unhideWhenUsed/>
    <w:rsid w:val="003F4069"/>
  </w:style>
  <w:style w:type="numbering" w:customStyle="1" w:styleId="Sinlista51">
    <w:name w:val="Sin lista51"/>
    <w:next w:val="Sinlista"/>
    <w:semiHidden/>
    <w:unhideWhenUsed/>
    <w:rsid w:val="003F4069"/>
  </w:style>
  <w:style w:type="table" w:customStyle="1" w:styleId="Tablaconcuadrcula31">
    <w:name w:val="Tabla con cuadrícula3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
    <w:name w:val="Body Text First Indent"/>
    <w:basedOn w:val="Textoindependiente"/>
    <w:link w:val="TextoindependienteprimerasangraCar"/>
    <w:uiPriority w:val="99"/>
    <w:semiHidden/>
    <w:unhideWhenUsed/>
    <w:rsid w:val="0021769D"/>
    <w:pPr>
      <w:autoSpaceDE w:val="0"/>
      <w:spacing w:after="120"/>
      <w:ind w:left="0" w:firstLine="210"/>
    </w:pPr>
    <w:rPr>
      <w:rFonts w:cs="Helv 12pt Bold"/>
      <w:b/>
      <w:bCs/>
      <w:sz w:val="24"/>
      <w:szCs w:val="24"/>
      <w:lang w:val="es-ES"/>
    </w:rPr>
  </w:style>
  <w:style w:type="character" w:customStyle="1" w:styleId="TextoindependienteprimerasangraCar">
    <w:name w:val="Texto independiente primera sangría Car"/>
    <w:link w:val="Textoindependienteprimerasangra"/>
    <w:uiPriority w:val="99"/>
    <w:semiHidden/>
    <w:rsid w:val="0021769D"/>
    <w:rPr>
      <w:rFonts w:cs="Helv 12pt Bold"/>
      <w:b/>
      <w:bCs/>
      <w:sz w:val="24"/>
      <w:szCs w:val="24"/>
      <w:lang w:val="en-US" w:eastAsia="zh-CN"/>
    </w:rPr>
  </w:style>
  <w:style w:type="numbering" w:customStyle="1" w:styleId="Sinlista6">
    <w:name w:val="Sin lista6"/>
    <w:next w:val="Sinlista"/>
    <w:uiPriority w:val="99"/>
    <w:semiHidden/>
    <w:unhideWhenUsed/>
    <w:rsid w:val="00CA3440"/>
  </w:style>
  <w:style w:type="table" w:customStyle="1" w:styleId="TableGrid7">
    <w:name w:val="TableGrid7"/>
    <w:rsid w:val="0056199C"/>
    <w:rPr>
      <w:rFonts w:ascii="Calibri" w:hAnsi="Calibri"/>
      <w:sz w:val="22"/>
      <w:szCs w:val="22"/>
    </w:rPr>
    <w:tblPr>
      <w:tblCellMar>
        <w:top w:w="0" w:type="dxa"/>
        <w:left w:w="0" w:type="dxa"/>
        <w:bottom w:w="0" w:type="dxa"/>
        <w:right w:w="0" w:type="dxa"/>
      </w:tblCellMar>
    </w:tblPr>
  </w:style>
  <w:style w:type="numbering" w:customStyle="1" w:styleId="Sinlista7">
    <w:name w:val="Sin lista7"/>
    <w:next w:val="Sinlista"/>
    <w:uiPriority w:val="99"/>
    <w:semiHidden/>
    <w:unhideWhenUsed/>
    <w:rsid w:val="00584077"/>
  </w:style>
  <w:style w:type="numbering" w:customStyle="1" w:styleId="Sinlista8">
    <w:name w:val="Sin lista8"/>
    <w:next w:val="Sinlista"/>
    <w:semiHidden/>
    <w:unhideWhenUsed/>
    <w:rsid w:val="00560CF9"/>
  </w:style>
  <w:style w:type="table" w:customStyle="1" w:styleId="Tablaconcuadrcula4">
    <w:name w:val="Tabla con cuadrícula4"/>
    <w:basedOn w:val="Tablanormal"/>
    <w:next w:val="Tablaconcuadrcula"/>
    <w:rsid w:val="0056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semiHidden/>
    <w:unhideWhenUsed/>
    <w:rsid w:val="00E121A1"/>
  </w:style>
  <w:style w:type="table" w:customStyle="1" w:styleId="Tablaconcuadrcula5">
    <w:name w:val="Tabla con cuadrícula5"/>
    <w:basedOn w:val="Tablanormal"/>
    <w:next w:val="Tablaconcuadrcula"/>
    <w:rsid w:val="00E1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6249">
      <w:bodyDiv w:val="1"/>
      <w:marLeft w:val="0"/>
      <w:marRight w:val="0"/>
      <w:marTop w:val="0"/>
      <w:marBottom w:val="0"/>
      <w:divBdr>
        <w:top w:val="none" w:sz="0" w:space="0" w:color="auto"/>
        <w:left w:val="none" w:sz="0" w:space="0" w:color="auto"/>
        <w:bottom w:val="none" w:sz="0" w:space="0" w:color="auto"/>
        <w:right w:val="none" w:sz="0" w:space="0" w:color="auto"/>
      </w:divBdr>
    </w:div>
    <w:div w:id="85344964">
      <w:bodyDiv w:val="1"/>
      <w:marLeft w:val="0"/>
      <w:marRight w:val="0"/>
      <w:marTop w:val="0"/>
      <w:marBottom w:val="0"/>
      <w:divBdr>
        <w:top w:val="none" w:sz="0" w:space="0" w:color="auto"/>
        <w:left w:val="none" w:sz="0" w:space="0" w:color="auto"/>
        <w:bottom w:val="none" w:sz="0" w:space="0" w:color="auto"/>
        <w:right w:val="none" w:sz="0" w:space="0" w:color="auto"/>
      </w:divBdr>
    </w:div>
    <w:div w:id="137377754">
      <w:bodyDiv w:val="1"/>
      <w:marLeft w:val="0"/>
      <w:marRight w:val="0"/>
      <w:marTop w:val="0"/>
      <w:marBottom w:val="0"/>
      <w:divBdr>
        <w:top w:val="none" w:sz="0" w:space="0" w:color="auto"/>
        <w:left w:val="none" w:sz="0" w:space="0" w:color="auto"/>
        <w:bottom w:val="none" w:sz="0" w:space="0" w:color="auto"/>
        <w:right w:val="none" w:sz="0" w:space="0" w:color="auto"/>
      </w:divBdr>
    </w:div>
    <w:div w:id="233468067">
      <w:bodyDiv w:val="1"/>
      <w:marLeft w:val="0"/>
      <w:marRight w:val="0"/>
      <w:marTop w:val="0"/>
      <w:marBottom w:val="0"/>
      <w:divBdr>
        <w:top w:val="none" w:sz="0" w:space="0" w:color="auto"/>
        <w:left w:val="none" w:sz="0" w:space="0" w:color="auto"/>
        <w:bottom w:val="none" w:sz="0" w:space="0" w:color="auto"/>
        <w:right w:val="none" w:sz="0" w:space="0" w:color="auto"/>
      </w:divBdr>
    </w:div>
    <w:div w:id="299070180">
      <w:bodyDiv w:val="1"/>
      <w:marLeft w:val="0"/>
      <w:marRight w:val="0"/>
      <w:marTop w:val="0"/>
      <w:marBottom w:val="0"/>
      <w:divBdr>
        <w:top w:val="none" w:sz="0" w:space="0" w:color="auto"/>
        <w:left w:val="none" w:sz="0" w:space="0" w:color="auto"/>
        <w:bottom w:val="none" w:sz="0" w:space="0" w:color="auto"/>
        <w:right w:val="none" w:sz="0" w:space="0" w:color="auto"/>
      </w:divBdr>
    </w:div>
    <w:div w:id="376324144">
      <w:bodyDiv w:val="1"/>
      <w:marLeft w:val="0"/>
      <w:marRight w:val="0"/>
      <w:marTop w:val="0"/>
      <w:marBottom w:val="0"/>
      <w:divBdr>
        <w:top w:val="none" w:sz="0" w:space="0" w:color="auto"/>
        <w:left w:val="none" w:sz="0" w:space="0" w:color="auto"/>
        <w:bottom w:val="none" w:sz="0" w:space="0" w:color="auto"/>
        <w:right w:val="none" w:sz="0" w:space="0" w:color="auto"/>
      </w:divBdr>
    </w:div>
    <w:div w:id="418062718">
      <w:bodyDiv w:val="1"/>
      <w:marLeft w:val="0"/>
      <w:marRight w:val="0"/>
      <w:marTop w:val="0"/>
      <w:marBottom w:val="0"/>
      <w:divBdr>
        <w:top w:val="none" w:sz="0" w:space="0" w:color="auto"/>
        <w:left w:val="none" w:sz="0" w:space="0" w:color="auto"/>
        <w:bottom w:val="none" w:sz="0" w:space="0" w:color="auto"/>
        <w:right w:val="none" w:sz="0" w:space="0" w:color="auto"/>
      </w:divBdr>
    </w:div>
    <w:div w:id="490412790">
      <w:bodyDiv w:val="1"/>
      <w:marLeft w:val="0"/>
      <w:marRight w:val="0"/>
      <w:marTop w:val="0"/>
      <w:marBottom w:val="0"/>
      <w:divBdr>
        <w:top w:val="none" w:sz="0" w:space="0" w:color="auto"/>
        <w:left w:val="none" w:sz="0" w:space="0" w:color="auto"/>
        <w:bottom w:val="none" w:sz="0" w:space="0" w:color="auto"/>
        <w:right w:val="none" w:sz="0" w:space="0" w:color="auto"/>
      </w:divBdr>
    </w:div>
    <w:div w:id="574127806">
      <w:bodyDiv w:val="1"/>
      <w:marLeft w:val="0"/>
      <w:marRight w:val="0"/>
      <w:marTop w:val="0"/>
      <w:marBottom w:val="0"/>
      <w:divBdr>
        <w:top w:val="none" w:sz="0" w:space="0" w:color="auto"/>
        <w:left w:val="none" w:sz="0" w:space="0" w:color="auto"/>
        <w:bottom w:val="none" w:sz="0" w:space="0" w:color="auto"/>
        <w:right w:val="none" w:sz="0" w:space="0" w:color="auto"/>
      </w:divBdr>
    </w:div>
    <w:div w:id="610356936">
      <w:bodyDiv w:val="1"/>
      <w:marLeft w:val="0"/>
      <w:marRight w:val="0"/>
      <w:marTop w:val="0"/>
      <w:marBottom w:val="0"/>
      <w:divBdr>
        <w:top w:val="none" w:sz="0" w:space="0" w:color="auto"/>
        <w:left w:val="none" w:sz="0" w:space="0" w:color="auto"/>
        <w:bottom w:val="none" w:sz="0" w:space="0" w:color="auto"/>
        <w:right w:val="none" w:sz="0" w:space="0" w:color="auto"/>
      </w:divBdr>
    </w:div>
    <w:div w:id="636835662">
      <w:bodyDiv w:val="1"/>
      <w:marLeft w:val="0"/>
      <w:marRight w:val="0"/>
      <w:marTop w:val="0"/>
      <w:marBottom w:val="0"/>
      <w:divBdr>
        <w:top w:val="none" w:sz="0" w:space="0" w:color="auto"/>
        <w:left w:val="none" w:sz="0" w:space="0" w:color="auto"/>
        <w:bottom w:val="none" w:sz="0" w:space="0" w:color="auto"/>
        <w:right w:val="none" w:sz="0" w:space="0" w:color="auto"/>
      </w:divBdr>
    </w:div>
    <w:div w:id="708071002">
      <w:bodyDiv w:val="1"/>
      <w:marLeft w:val="0"/>
      <w:marRight w:val="0"/>
      <w:marTop w:val="0"/>
      <w:marBottom w:val="0"/>
      <w:divBdr>
        <w:top w:val="none" w:sz="0" w:space="0" w:color="auto"/>
        <w:left w:val="none" w:sz="0" w:space="0" w:color="auto"/>
        <w:bottom w:val="none" w:sz="0" w:space="0" w:color="auto"/>
        <w:right w:val="none" w:sz="0" w:space="0" w:color="auto"/>
      </w:divBdr>
    </w:div>
    <w:div w:id="1041711212">
      <w:bodyDiv w:val="1"/>
      <w:marLeft w:val="0"/>
      <w:marRight w:val="0"/>
      <w:marTop w:val="0"/>
      <w:marBottom w:val="0"/>
      <w:divBdr>
        <w:top w:val="none" w:sz="0" w:space="0" w:color="auto"/>
        <w:left w:val="none" w:sz="0" w:space="0" w:color="auto"/>
        <w:bottom w:val="none" w:sz="0" w:space="0" w:color="auto"/>
        <w:right w:val="none" w:sz="0" w:space="0" w:color="auto"/>
      </w:divBdr>
    </w:div>
    <w:div w:id="1066604687">
      <w:bodyDiv w:val="1"/>
      <w:marLeft w:val="0"/>
      <w:marRight w:val="0"/>
      <w:marTop w:val="0"/>
      <w:marBottom w:val="0"/>
      <w:divBdr>
        <w:top w:val="none" w:sz="0" w:space="0" w:color="auto"/>
        <w:left w:val="none" w:sz="0" w:space="0" w:color="auto"/>
        <w:bottom w:val="none" w:sz="0" w:space="0" w:color="auto"/>
        <w:right w:val="none" w:sz="0" w:space="0" w:color="auto"/>
      </w:divBdr>
    </w:div>
    <w:div w:id="1137642562">
      <w:bodyDiv w:val="1"/>
      <w:marLeft w:val="0"/>
      <w:marRight w:val="0"/>
      <w:marTop w:val="0"/>
      <w:marBottom w:val="0"/>
      <w:divBdr>
        <w:top w:val="none" w:sz="0" w:space="0" w:color="auto"/>
        <w:left w:val="none" w:sz="0" w:space="0" w:color="auto"/>
        <w:bottom w:val="none" w:sz="0" w:space="0" w:color="auto"/>
        <w:right w:val="none" w:sz="0" w:space="0" w:color="auto"/>
      </w:divBdr>
    </w:div>
    <w:div w:id="1181578924">
      <w:bodyDiv w:val="1"/>
      <w:marLeft w:val="0"/>
      <w:marRight w:val="0"/>
      <w:marTop w:val="0"/>
      <w:marBottom w:val="0"/>
      <w:divBdr>
        <w:top w:val="none" w:sz="0" w:space="0" w:color="auto"/>
        <w:left w:val="none" w:sz="0" w:space="0" w:color="auto"/>
        <w:bottom w:val="none" w:sz="0" w:space="0" w:color="auto"/>
        <w:right w:val="none" w:sz="0" w:space="0" w:color="auto"/>
      </w:divBdr>
    </w:div>
    <w:div w:id="1412577648">
      <w:bodyDiv w:val="1"/>
      <w:marLeft w:val="0"/>
      <w:marRight w:val="0"/>
      <w:marTop w:val="0"/>
      <w:marBottom w:val="0"/>
      <w:divBdr>
        <w:top w:val="none" w:sz="0" w:space="0" w:color="auto"/>
        <w:left w:val="none" w:sz="0" w:space="0" w:color="auto"/>
        <w:bottom w:val="none" w:sz="0" w:space="0" w:color="auto"/>
        <w:right w:val="none" w:sz="0" w:space="0" w:color="auto"/>
      </w:divBdr>
    </w:div>
    <w:div w:id="1592854055">
      <w:bodyDiv w:val="1"/>
      <w:marLeft w:val="0"/>
      <w:marRight w:val="0"/>
      <w:marTop w:val="0"/>
      <w:marBottom w:val="0"/>
      <w:divBdr>
        <w:top w:val="none" w:sz="0" w:space="0" w:color="auto"/>
        <w:left w:val="none" w:sz="0" w:space="0" w:color="auto"/>
        <w:bottom w:val="none" w:sz="0" w:space="0" w:color="auto"/>
        <w:right w:val="none" w:sz="0" w:space="0" w:color="auto"/>
      </w:divBdr>
    </w:div>
    <w:div w:id="1594623898">
      <w:bodyDiv w:val="1"/>
      <w:marLeft w:val="0"/>
      <w:marRight w:val="0"/>
      <w:marTop w:val="0"/>
      <w:marBottom w:val="0"/>
      <w:divBdr>
        <w:top w:val="none" w:sz="0" w:space="0" w:color="auto"/>
        <w:left w:val="none" w:sz="0" w:space="0" w:color="auto"/>
        <w:bottom w:val="none" w:sz="0" w:space="0" w:color="auto"/>
        <w:right w:val="none" w:sz="0" w:space="0" w:color="auto"/>
      </w:divBdr>
    </w:div>
    <w:div w:id="1706522755">
      <w:bodyDiv w:val="1"/>
      <w:marLeft w:val="0"/>
      <w:marRight w:val="0"/>
      <w:marTop w:val="0"/>
      <w:marBottom w:val="0"/>
      <w:divBdr>
        <w:top w:val="none" w:sz="0" w:space="0" w:color="auto"/>
        <w:left w:val="none" w:sz="0" w:space="0" w:color="auto"/>
        <w:bottom w:val="none" w:sz="0" w:space="0" w:color="auto"/>
        <w:right w:val="none" w:sz="0" w:space="0" w:color="auto"/>
      </w:divBdr>
    </w:div>
    <w:div w:id="1709913690">
      <w:bodyDiv w:val="1"/>
      <w:marLeft w:val="0"/>
      <w:marRight w:val="0"/>
      <w:marTop w:val="0"/>
      <w:marBottom w:val="0"/>
      <w:divBdr>
        <w:top w:val="none" w:sz="0" w:space="0" w:color="auto"/>
        <w:left w:val="none" w:sz="0" w:space="0" w:color="auto"/>
        <w:bottom w:val="none" w:sz="0" w:space="0" w:color="auto"/>
        <w:right w:val="none" w:sz="0" w:space="0" w:color="auto"/>
      </w:divBdr>
    </w:div>
    <w:div w:id="1754473053">
      <w:bodyDiv w:val="1"/>
      <w:marLeft w:val="0"/>
      <w:marRight w:val="0"/>
      <w:marTop w:val="0"/>
      <w:marBottom w:val="0"/>
      <w:divBdr>
        <w:top w:val="none" w:sz="0" w:space="0" w:color="auto"/>
        <w:left w:val="none" w:sz="0" w:space="0" w:color="auto"/>
        <w:bottom w:val="none" w:sz="0" w:space="0" w:color="auto"/>
        <w:right w:val="none" w:sz="0" w:space="0" w:color="auto"/>
      </w:divBdr>
      <w:divsChild>
        <w:div w:id="120733543">
          <w:marLeft w:val="0"/>
          <w:marRight w:val="0"/>
          <w:marTop w:val="0"/>
          <w:marBottom w:val="0"/>
          <w:divBdr>
            <w:top w:val="none" w:sz="0" w:space="0" w:color="auto"/>
            <w:left w:val="none" w:sz="0" w:space="0" w:color="auto"/>
            <w:bottom w:val="none" w:sz="0" w:space="0" w:color="auto"/>
            <w:right w:val="none" w:sz="0" w:space="0" w:color="auto"/>
          </w:divBdr>
        </w:div>
        <w:div w:id="157186593">
          <w:marLeft w:val="0"/>
          <w:marRight w:val="0"/>
          <w:marTop w:val="0"/>
          <w:marBottom w:val="0"/>
          <w:divBdr>
            <w:top w:val="none" w:sz="0" w:space="0" w:color="auto"/>
            <w:left w:val="none" w:sz="0" w:space="0" w:color="auto"/>
            <w:bottom w:val="none" w:sz="0" w:space="0" w:color="auto"/>
            <w:right w:val="none" w:sz="0" w:space="0" w:color="auto"/>
          </w:divBdr>
          <w:divsChild>
            <w:div w:id="2131706928">
              <w:marLeft w:val="0"/>
              <w:marRight w:val="0"/>
              <w:marTop w:val="0"/>
              <w:marBottom w:val="0"/>
              <w:divBdr>
                <w:top w:val="none" w:sz="0" w:space="0" w:color="auto"/>
                <w:left w:val="none" w:sz="0" w:space="0" w:color="auto"/>
                <w:bottom w:val="none" w:sz="0" w:space="0" w:color="auto"/>
                <w:right w:val="none" w:sz="0" w:space="0" w:color="auto"/>
              </w:divBdr>
              <w:divsChild>
                <w:div w:id="329874003">
                  <w:marLeft w:val="0"/>
                  <w:marRight w:val="0"/>
                  <w:marTop w:val="0"/>
                  <w:marBottom w:val="0"/>
                  <w:divBdr>
                    <w:top w:val="none" w:sz="0" w:space="0" w:color="auto"/>
                    <w:left w:val="none" w:sz="0" w:space="0" w:color="auto"/>
                    <w:bottom w:val="none" w:sz="0" w:space="0" w:color="auto"/>
                    <w:right w:val="none" w:sz="0" w:space="0" w:color="auto"/>
                  </w:divBdr>
                </w:div>
                <w:div w:id="19239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8671">
      <w:bodyDiv w:val="1"/>
      <w:marLeft w:val="0"/>
      <w:marRight w:val="0"/>
      <w:marTop w:val="0"/>
      <w:marBottom w:val="0"/>
      <w:divBdr>
        <w:top w:val="none" w:sz="0" w:space="0" w:color="auto"/>
        <w:left w:val="none" w:sz="0" w:space="0" w:color="auto"/>
        <w:bottom w:val="none" w:sz="0" w:space="0" w:color="auto"/>
        <w:right w:val="none" w:sz="0" w:space="0" w:color="auto"/>
      </w:divBdr>
    </w:div>
    <w:div w:id="1787002624">
      <w:bodyDiv w:val="1"/>
      <w:marLeft w:val="0"/>
      <w:marRight w:val="0"/>
      <w:marTop w:val="0"/>
      <w:marBottom w:val="0"/>
      <w:divBdr>
        <w:top w:val="none" w:sz="0" w:space="0" w:color="auto"/>
        <w:left w:val="none" w:sz="0" w:space="0" w:color="auto"/>
        <w:bottom w:val="none" w:sz="0" w:space="0" w:color="auto"/>
        <w:right w:val="none" w:sz="0" w:space="0" w:color="auto"/>
      </w:divBdr>
    </w:div>
    <w:div w:id="1894459359">
      <w:bodyDiv w:val="1"/>
      <w:marLeft w:val="0"/>
      <w:marRight w:val="0"/>
      <w:marTop w:val="0"/>
      <w:marBottom w:val="0"/>
      <w:divBdr>
        <w:top w:val="none" w:sz="0" w:space="0" w:color="auto"/>
        <w:left w:val="none" w:sz="0" w:space="0" w:color="auto"/>
        <w:bottom w:val="none" w:sz="0" w:space="0" w:color="auto"/>
        <w:right w:val="none" w:sz="0" w:space="0" w:color="auto"/>
      </w:divBdr>
    </w:div>
    <w:div w:id="1914117400">
      <w:bodyDiv w:val="1"/>
      <w:marLeft w:val="0"/>
      <w:marRight w:val="0"/>
      <w:marTop w:val="0"/>
      <w:marBottom w:val="0"/>
      <w:divBdr>
        <w:top w:val="none" w:sz="0" w:space="0" w:color="auto"/>
        <w:left w:val="none" w:sz="0" w:space="0" w:color="auto"/>
        <w:bottom w:val="none" w:sz="0" w:space="0" w:color="auto"/>
        <w:right w:val="none" w:sz="0" w:space="0" w:color="auto"/>
      </w:divBdr>
    </w:div>
    <w:div w:id="2143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47d186-158f-4d9c-993a-21fdf1748c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231DECFF3500E47B5B15316696A1DF0" ma:contentTypeVersion="16" ma:contentTypeDescription="Crear nuevo documento." ma:contentTypeScope="" ma:versionID="8e251f91786b360b1df8a7cc770e5d39">
  <xsd:schema xmlns:xsd="http://www.w3.org/2001/XMLSchema" xmlns:xs="http://www.w3.org/2001/XMLSchema" xmlns:p="http://schemas.microsoft.com/office/2006/metadata/properties" xmlns:ns3="7647d186-158f-4d9c-993a-21fdf1748cf2" xmlns:ns4="f889d8d7-45b7-43ea-bb98-635dd09ef5c0" targetNamespace="http://schemas.microsoft.com/office/2006/metadata/properties" ma:root="true" ma:fieldsID="3f0d1b4eca9220d46f04a891253bd45e" ns3:_="" ns4:_="">
    <xsd:import namespace="7647d186-158f-4d9c-993a-21fdf1748cf2"/>
    <xsd:import namespace="f889d8d7-45b7-43ea-bb98-635dd09ef5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7d186-158f-4d9c-993a-21fdf1748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9d8d7-45b7-43ea-bb98-635dd09ef5c0"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SharingHintHash" ma:index="2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0BB39-145E-4E40-A664-85554964F325}">
  <ds:schemaRefs>
    <ds:schemaRef ds:uri="http://schemas.microsoft.com/sharepoint/v3/contenttype/forms"/>
  </ds:schemaRefs>
</ds:datastoreItem>
</file>

<file path=customXml/itemProps2.xml><?xml version="1.0" encoding="utf-8"?>
<ds:datastoreItem xmlns:ds="http://schemas.openxmlformats.org/officeDocument/2006/customXml" ds:itemID="{2C2275BA-AB9B-4CD3-A8A2-6A310825AB50}">
  <ds:schemaRefs>
    <ds:schemaRef ds:uri="http://schemas.microsoft.com/office/2006/metadata/properties"/>
    <ds:schemaRef ds:uri="http://schemas.microsoft.com/office/infopath/2007/PartnerControls"/>
    <ds:schemaRef ds:uri="7647d186-158f-4d9c-993a-21fdf1748cf2"/>
  </ds:schemaRefs>
</ds:datastoreItem>
</file>

<file path=customXml/itemProps3.xml><?xml version="1.0" encoding="utf-8"?>
<ds:datastoreItem xmlns:ds="http://schemas.openxmlformats.org/officeDocument/2006/customXml" ds:itemID="{BFD75AF3-B813-47E1-B95D-A66D65729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7d186-158f-4d9c-993a-21fdf1748cf2"/>
    <ds:schemaRef ds:uri="f889d8d7-45b7-43ea-bb98-635dd09ef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DE17E-9111-44E5-9697-E92BA7B3D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2884</Words>
  <Characters>15865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mcillana</dc:creator>
  <cp:keywords/>
  <cp:lastModifiedBy>PASCUAL GARCIA GARCIA</cp:lastModifiedBy>
  <cp:revision>3</cp:revision>
  <cp:lastPrinted>2024-11-20T11:27:00Z</cp:lastPrinted>
  <dcterms:created xsi:type="dcterms:W3CDTF">2025-02-27T11:27:00Z</dcterms:created>
  <dcterms:modified xsi:type="dcterms:W3CDTF">2025-02-27T12:31:00Z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0x0101007231DECFF3500E47B5B15316696A1DF0</vt:lpwstr>
  </property>
</Properties>
</file>